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FF77F" w14:textId="77777777" w:rsidR="00ED13D5" w:rsidRDefault="00ED13D5">
      <w:pPr>
        <w:pStyle w:val="BodyA"/>
        <w:rPr>
          <w:rFonts w:ascii="Cambria" w:hAnsi="Cambria"/>
        </w:rPr>
      </w:pPr>
    </w:p>
    <w:p w14:paraId="2ED6ABBD" w14:textId="77777777" w:rsidR="00ED13D5" w:rsidRDefault="00000000">
      <w:pPr>
        <w:pStyle w:val="BodyA"/>
        <w:jc w:val="center"/>
        <w:rPr>
          <w:rFonts w:ascii="Cambria" w:eastAsia="Cambria" w:hAnsi="Cambria" w:cs="Cambria"/>
          <w:b/>
          <w:bCs/>
        </w:rPr>
      </w:pPr>
      <w:r>
        <w:rPr>
          <w:rFonts w:ascii="Cambria" w:hAnsi="Cambria"/>
          <w:b/>
          <w:bCs/>
        </w:rPr>
        <w:t>FIŞ</w:t>
      </w:r>
      <w:r w:rsidRPr="002D3FA3">
        <w:rPr>
          <w:rFonts w:ascii="Cambria" w:hAnsi="Cambria"/>
          <w:b/>
          <w:bCs/>
          <w:lang w:val="it-IT"/>
        </w:rPr>
        <w:t>A DISCIPLINEI</w:t>
      </w:r>
    </w:p>
    <w:p w14:paraId="7C873B03" w14:textId="77777777" w:rsidR="009953CB" w:rsidRDefault="009953CB">
      <w:pPr>
        <w:pStyle w:val="BodyA"/>
        <w:jc w:val="center"/>
        <w:rPr>
          <w:rFonts w:ascii="Cambria" w:hAnsi="Cambria"/>
          <w:i/>
          <w:iCs/>
          <w:lang w:val="ro-RO"/>
        </w:rPr>
      </w:pPr>
      <w:r>
        <w:rPr>
          <w:rFonts w:ascii="Cambria" w:hAnsi="Cambria"/>
          <w:i/>
          <w:iCs/>
        </w:rPr>
        <w:t>Educa</w:t>
      </w:r>
      <w:proofErr w:type="spellStart"/>
      <w:r>
        <w:rPr>
          <w:rFonts w:ascii="Cambria" w:hAnsi="Cambria"/>
          <w:i/>
          <w:iCs/>
          <w:lang w:val="ro-RO"/>
        </w:rPr>
        <w:t>ția</w:t>
      </w:r>
      <w:proofErr w:type="spellEnd"/>
      <w:r>
        <w:rPr>
          <w:rFonts w:ascii="Cambria" w:hAnsi="Cambria"/>
          <w:i/>
          <w:iCs/>
          <w:lang w:val="ro-RO"/>
        </w:rPr>
        <w:t xml:space="preserve"> expresiei corporale și dans scenic</w:t>
      </w:r>
    </w:p>
    <w:p w14:paraId="6AEFDB9F" w14:textId="77777777" w:rsidR="00ED13D5" w:rsidRDefault="00000000">
      <w:pPr>
        <w:pStyle w:val="BodyA"/>
        <w:jc w:val="center"/>
        <w:rPr>
          <w:rFonts w:ascii="Cambria" w:eastAsia="Cambria" w:hAnsi="Cambria" w:cs="Cambria"/>
        </w:rPr>
      </w:pPr>
      <w:r>
        <w:rPr>
          <w:rFonts w:ascii="Cambria" w:hAnsi="Cambria"/>
        </w:rPr>
        <w:t>Anul universitar 2025/2026</w:t>
      </w:r>
    </w:p>
    <w:p w14:paraId="0EC9546E" w14:textId="77777777" w:rsidR="00ED13D5" w:rsidRDefault="00ED13D5">
      <w:pPr>
        <w:pStyle w:val="BodyA"/>
        <w:rPr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5CB8C891" w14:textId="77777777" w:rsidR="00ED13D5" w:rsidRDefault="00000000">
      <w:pPr>
        <w:pStyle w:val="BodyA"/>
        <w:spacing w:after="0"/>
        <w:ind w:left="142" w:hanging="14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1. Date despre program</w:t>
      </w:r>
    </w:p>
    <w:tbl>
      <w:tblPr>
        <w:tblW w:w="9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403"/>
        <w:gridCol w:w="6157"/>
      </w:tblGrid>
      <w:tr w:rsidR="00ED13D5" w:rsidRPr="002D3FA3" w14:paraId="395895F8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7F33CE4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1.1. Instituț</w:t>
            </w:r>
            <w:r>
              <w:rPr>
                <w:rFonts w:ascii="Cambria" w:hAnsi="Cambria"/>
                <w:kern w:val="0"/>
                <w:sz w:val="20"/>
                <w:szCs w:val="20"/>
                <w:lang w:val="pt-PT"/>
              </w:rPr>
              <w:t xml:space="preserve">ia de 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învățământ superior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973C4FB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Universitatea Babeș-Bolyai Cluj-Napoca </w:t>
            </w:r>
          </w:p>
        </w:tc>
      </w:tr>
      <w:tr w:rsidR="00ED13D5" w14:paraId="59B339BD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67E1B32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1.2. Facultatea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EE6074E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Facultatea de Teatru ș</w:t>
            </w:r>
            <w:r>
              <w:rPr>
                <w:rFonts w:ascii="Cambria" w:hAnsi="Cambria"/>
                <w:kern w:val="0"/>
                <w:sz w:val="20"/>
                <w:szCs w:val="20"/>
                <w:lang w:val="da-DK"/>
              </w:rPr>
              <w:t>i Film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 </w:t>
            </w:r>
          </w:p>
        </w:tc>
      </w:tr>
      <w:tr w:rsidR="00ED13D5" w14:paraId="470E1A52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BBAF1FC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1.3. Departamentul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DE220B8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 xml:space="preserve">Departamentul </w:t>
            </w:r>
            <w:r w:rsidR="009953CB">
              <w:rPr>
                <w:rFonts w:ascii="Cambria" w:hAnsi="Cambria"/>
                <w:kern w:val="0"/>
                <w:sz w:val="20"/>
                <w:szCs w:val="20"/>
              </w:rPr>
              <w:t xml:space="preserve">Maghiar 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de Teatru </w:t>
            </w:r>
          </w:p>
        </w:tc>
      </w:tr>
      <w:tr w:rsidR="00ED13D5" w14:paraId="33DA37ED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3148FB6" w14:textId="77777777" w:rsidR="00ED13D5" w:rsidRDefault="00000000">
            <w:pPr>
              <w:pStyle w:val="BodyA"/>
              <w:suppressAutoHyphens/>
              <w:spacing w:after="0" w:line="240" w:lineRule="auto"/>
              <w:ind w:left="34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1.4.</w:t>
            </w:r>
            <w:r>
              <w:rPr>
                <w:rFonts w:ascii="Cambria" w:hAnsi="Cambr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Domeniul de studii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46D9FD60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 xml:space="preserve">Teatru </w:t>
            </w:r>
          </w:p>
        </w:tc>
      </w:tr>
      <w:tr w:rsidR="00ED13D5" w14:paraId="509D0DE1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5A046BA" w14:textId="77777777" w:rsidR="00ED13D5" w:rsidRDefault="00000000">
            <w:pPr>
              <w:pStyle w:val="BodyA"/>
              <w:suppressAutoHyphens/>
              <w:spacing w:after="0" w:line="240" w:lineRule="auto"/>
              <w:ind w:left="34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1.5.</w:t>
            </w:r>
            <w:r>
              <w:rPr>
                <w:rFonts w:ascii="Cambria" w:hAnsi="Cambr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Ciclul de studii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00C6404A" w14:textId="77777777" w:rsidR="00ED13D5" w:rsidRDefault="009953CB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proofErr w:type="spellStart"/>
            <w:r>
              <w:rPr>
                <w:rFonts w:ascii="Cambria" w:hAnsi="Cambria"/>
                <w:kern w:val="0"/>
                <w:sz w:val="20"/>
                <w:szCs w:val="20"/>
              </w:rPr>
              <w:t>Licență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</w:rPr>
              <w:t> </w:t>
            </w:r>
          </w:p>
        </w:tc>
      </w:tr>
      <w:tr w:rsidR="00ED13D5" w14:paraId="0FE4D525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42A5705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Fonts w:ascii="Cambria" w:hAnsi="Cambria"/>
                <w:kern w:val="0"/>
                <w:sz w:val="20"/>
                <w:szCs w:val="20"/>
              </w:rPr>
              <w:t>1.6. Programul de studii / Calificarea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759176F" w14:textId="77777777" w:rsidR="00ED13D5" w:rsidRDefault="009953CB">
            <w:pPr>
              <w:pStyle w:val="BodyA"/>
              <w:keepNext/>
              <w:suppressAutoHyphens/>
              <w:spacing w:after="0" w:line="240" w:lineRule="auto"/>
              <w:ind w:left="90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Actorie </w:t>
            </w:r>
          </w:p>
        </w:tc>
      </w:tr>
      <w:tr w:rsidR="00ED13D5" w14:paraId="644FC9F2" w14:textId="77777777" w:rsidTr="00FC7ECD">
        <w:trPr>
          <w:trHeight w:val="26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8D19B6C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Fonts w:ascii="Cambria" w:hAnsi="Cambria"/>
                <w:kern w:val="0"/>
                <w:sz w:val="20"/>
                <w:szCs w:val="20"/>
                <w:lang w:val="pt-PT"/>
              </w:rPr>
              <w:t xml:space="preserve">1.7. Forma de 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învățământ</w:t>
            </w:r>
          </w:p>
        </w:tc>
        <w:tc>
          <w:tcPr>
            <w:tcW w:w="6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453CD" w14:textId="7170621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0"/>
            </w:pPr>
            <w:r>
              <w:rPr>
                <w:rFonts w:ascii="Cambria" w:hAnsi="Cambria"/>
                <w:kern w:val="0"/>
                <w:sz w:val="20"/>
                <w:szCs w:val="20"/>
              </w:rPr>
              <w:t> </w:t>
            </w:r>
            <w:r w:rsidR="009F5DDA">
              <w:rPr>
                <w:rFonts w:ascii="Cambria" w:hAnsi="Cambria"/>
                <w:kern w:val="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</w:rPr>
              <w:t>Învățămînt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</w:rPr>
              <w:t xml:space="preserve"> cu </w:t>
            </w:r>
            <w:proofErr w:type="spellStart"/>
            <w:r>
              <w:rPr>
                <w:rFonts w:ascii="Cambria" w:hAnsi="Cambria"/>
                <w:kern w:val="0"/>
                <w:sz w:val="20"/>
                <w:szCs w:val="20"/>
              </w:rPr>
              <w:t>frecvență</w:t>
            </w:r>
            <w:proofErr w:type="spellEnd"/>
            <w:r>
              <w:rPr>
                <w:rFonts w:ascii="Cambria" w:hAnsi="Cambria"/>
                <w:kern w:val="0"/>
                <w:sz w:val="20"/>
                <w:szCs w:val="20"/>
              </w:rPr>
              <w:t> </w:t>
            </w:r>
          </w:p>
        </w:tc>
      </w:tr>
    </w:tbl>
    <w:p w14:paraId="64032719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Fonts w:ascii="Cambria" w:eastAsia="Cambria" w:hAnsi="Cambria" w:cs="Cambria"/>
          <w:b/>
          <w:bCs/>
          <w:sz w:val="20"/>
          <w:szCs w:val="20"/>
        </w:rPr>
      </w:pPr>
    </w:p>
    <w:p w14:paraId="67FFD048" w14:textId="77777777" w:rsidR="00ED13D5" w:rsidRDefault="00ED13D5">
      <w:pPr>
        <w:pStyle w:val="BodyA"/>
        <w:widowControl w:val="0"/>
        <w:spacing w:after="0" w:line="240" w:lineRule="auto"/>
        <w:rPr>
          <w:rFonts w:ascii="Cambria" w:eastAsia="Cambria" w:hAnsi="Cambria" w:cs="Cambria"/>
          <w:b/>
          <w:bCs/>
          <w:sz w:val="20"/>
          <w:szCs w:val="20"/>
        </w:rPr>
      </w:pPr>
    </w:p>
    <w:p w14:paraId="5BE65111" w14:textId="77777777" w:rsidR="00ED13D5" w:rsidRDefault="00ED13D5">
      <w:pPr>
        <w:pStyle w:val="BodyA"/>
        <w:spacing w:after="0"/>
        <w:rPr>
          <w:rFonts w:ascii="Cambria" w:eastAsia="Cambria" w:hAnsi="Cambria" w:cs="Cambria"/>
          <w:b/>
          <w:bCs/>
          <w:sz w:val="20"/>
          <w:szCs w:val="20"/>
        </w:rPr>
      </w:pPr>
    </w:p>
    <w:p w14:paraId="2DC0DD22" w14:textId="77777777" w:rsidR="00ED13D5" w:rsidRDefault="00000000">
      <w:pPr>
        <w:pStyle w:val="BodyA"/>
        <w:spacing w:after="0"/>
        <w:ind w:left="142" w:hanging="14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2. Date despre disciplină</w:t>
      </w:r>
    </w:p>
    <w:tbl>
      <w:tblPr>
        <w:tblW w:w="9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172"/>
        <w:gridCol w:w="1134"/>
      </w:tblGrid>
      <w:tr w:rsidR="00ED13D5" w14:paraId="727B8813" w14:textId="77777777" w:rsidTr="00FC7ECD">
        <w:trPr>
          <w:trHeight w:val="260"/>
        </w:trPr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020AA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20641" w14:textId="77777777" w:rsidR="00ED13D5" w:rsidRPr="009953CB" w:rsidRDefault="009953CB" w:rsidP="009953CB">
            <w:pPr>
              <w:pStyle w:val="BodyA"/>
              <w:jc w:val="center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9953CB">
              <w:rPr>
                <w:rFonts w:ascii="Cambria" w:hAnsi="Cambria" w:cs="Times New Roman"/>
                <w:sz w:val="20"/>
                <w:szCs w:val="20"/>
              </w:rPr>
              <w:t>Educa</w:t>
            </w:r>
            <w:proofErr w:type="spellStart"/>
            <w:r w:rsidRPr="009953CB">
              <w:rPr>
                <w:rFonts w:ascii="Cambria" w:hAnsi="Cambria" w:cs="Times New Roman"/>
                <w:sz w:val="20"/>
                <w:szCs w:val="20"/>
                <w:lang w:val="ro-RO"/>
              </w:rPr>
              <w:t>ția</w:t>
            </w:r>
            <w:proofErr w:type="spellEnd"/>
            <w:r w:rsidRPr="009953CB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expresiei corporale și dans scenic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6C60D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Codul disciplinei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8C3C7" w14:textId="77777777" w:rsidR="00ED13D5" w:rsidRDefault="009953CB">
            <w:pPr>
              <w:pStyle w:val="BodyA"/>
              <w:suppressAutoHyphens/>
              <w:spacing w:after="0" w:line="240" w:lineRule="auto"/>
            </w:pPr>
            <w:r w:rsidRPr="00F832E5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VLM4732</w:t>
            </w:r>
          </w:p>
        </w:tc>
      </w:tr>
      <w:tr w:rsidR="00ED13D5" w14:paraId="17BC08A6" w14:textId="77777777" w:rsidTr="00FC7ECD">
        <w:trPr>
          <w:trHeight w:val="26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820387E" w14:textId="77777777" w:rsidR="00ED13D5" w:rsidRDefault="00000000">
            <w:pPr>
              <w:pStyle w:val="BodyA"/>
              <w:suppressAutoHyphens/>
              <w:spacing w:after="0" w:line="240" w:lineRule="auto"/>
              <w:ind w:left="34"/>
            </w:pPr>
            <w:r>
              <w:rPr>
                <w:rFonts w:ascii="Cambria" w:hAnsi="Cambria"/>
                <w:sz w:val="20"/>
                <w:szCs w:val="20"/>
              </w:rPr>
              <w:t xml:space="preserve">2.2. Titularul activităților de curs </w:t>
            </w:r>
          </w:p>
        </w:tc>
        <w:tc>
          <w:tcPr>
            <w:tcW w:w="6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3E95A" w14:textId="03993D70" w:rsidR="00ED13D5" w:rsidRDefault="009F5DDA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conf</w:t>
            </w:r>
            <w:r w:rsidR="00000000">
              <w:rPr>
                <w:rFonts w:ascii="Cambria" w:hAnsi="Cambria"/>
                <w:sz w:val="20"/>
                <w:szCs w:val="20"/>
              </w:rPr>
              <w:t xml:space="preserve">. </w:t>
            </w:r>
            <w:r>
              <w:rPr>
                <w:rFonts w:ascii="Cambria" w:hAnsi="Cambria"/>
                <w:sz w:val="20"/>
                <w:szCs w:val="20"/>
              </w:rPr>
              <w:t>u</w:t>
            </w:r>
            <w:r w:rsidR="00000000">
              <w:rPr>
                <w:rFonts w:ascii="Cambria" w:hAnsi="Cambria"/>
                <w:sz w:val="20"/>
                <w:szCs w:val="20"/>
              </w:rPr>
              <w:t xml:space="preserve">niv.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 xml:space="preserve">spec. </w:t>
            </w:r>
            <w:r w:rsidR="009953CB">
              <w:rPr>
                <w:rFonts w:ascii="Cambria" w:hAnsi="Cambria"/>
                <w:sz w:val="20"/>
                <w:szCs w:val="20"/>
              </w:rPr>
              <w:t>Gemza</w:t>
            </w:r>
            <w:proofErr w:type="spellEnd"/>
            <w:r w:rsidR="009953CB">
              <w:rPr>
                <w:rFonts w:ascii="Cambria" w:hAnsi="Cambria"/>
                <w:sz w:val="20"/>
                <w:szCs w:val="20"/>
              </w:rPr>
              <w:t xml:space="preserve"> Peter</w:t>
            </w:r>
          </w:p>
        </w:tc>
      </w:tr>
      <w:tr w:rsidR="00ED13D5" w14:paraId="287200C3" w14:textId="77777777" w:rsidTr="00FC7ECD">
        <w:trPr>
          <w:trHeight w:val="26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3A491D0" w14:textId="77777777" w:rsidR="00ED13D5" w:rsidRDefault="00000000">
            <w:pPr>
              <w:pStyle w:val="BodyA"/>
              <w:suppressAutoHyphens/>
              <w:spacing w:after="0" w:line="240" w:lineRule="auto"/>
              <w:ind w:left="34"/>
            </w:pPr>
            <w:r>
              <w:rPr>
                <w:rFonts w:ascii="Cambria" w:hAnsi="Cambria"/>
                <w:sz w:val="20"/>
                <w:szCs w:val="20"/>
              </w:rPr>
              <w:t xml:space="preserve">2.3. Titularul activităților de seminar </w:t>
            </w:r>
          </w:p>
        </w:tc>
        <w:tc>
          <w:tcPr>
            <w:tcW w:w="6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934E" w14:textId="714E384A" w:rsidR="00ED13D5" w:rsidRDefault="009F5DDA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l</w:t>
            </w:r>
            <w:r w:rsidR="00000000">
              <w:rPr>
                <w:rFonts w:ascii="Cambria" w:hAnsi="Cambria"/>
                <w:sz w:val="20"/>
                <w:szCs w:val="20"/>
              </w:rPr>
              <w:t xml:space="preserve">ect. </w:t>
            </w:r>
            <w:r>
              <w:rPr>
                <w:rFonts w:ascii="Cambria" w:hAnsi="Cambria"/>
                <w:sz w:val="20"/>
                <w:szCs w:val="20"/>
              </w:rPr>
              <w:t>u</w:t>
            </w:r>
            <w:r w:rsidR="00000000">
              <w:rPr>
                <w:rFonts w:ascii="Cambria" w:hAnsi="Cambria"/>
                <w:sz w:val="20"/>
                <w:szCs w:val="20"/>
              </w:rPr>
              <w:t xml:space="preserve">niv. </w:t>
            </w:r>
            <w:r>
              <w:rPr>
                <w:rFonts w:ascii="Cambria" w:hAnsi="Cambria"/>
                <w:sz w:val="20"/>
                <w:szCs w:val="20"/>
              </w:rPr>
              <w:t>spec.</w:t>
            </w:r>
            <w:r w:rsidR="00000000">
              <w:rPr>
                <w:rFonts w:ascii="Cambria" w:hAnsi="Cambria"/>
                <w:sz w:val="20"/>
                <w:szCs w:val="20"/>
              </w:rPr>
              <w:t xml:space="preserve"> Gy</w:t>
            </w:r>
            <w:r w:rsidR="00000000">
              <w:rPr>
                <w:rFonts w:ascii="Cambria" w:hAnsi="Cambria"/>
                <w:sz w:val="20"/>
                <w:szCs w:val="20"/>
                <w:lang w:val="sv-SE"/>
              </w:rPr>
              <w:t>ö</w:t>
            </w:r>
            <w:r w:rsidR="00000000">
              <w:rPr>
                <w:rFonts w:ascii="Cambria" w:hAnsi="Cambria"/>
                <w:sz w:val="20"/>
                <w:szCs w:val="20"/>
              </w:rPr>
              <w:t>rgyjakab Enikő</w:t>
            </w:r>
          </w:p>
        </w:tc>
      </w:tr>
      <w:tr w:rsidR="00ED13D5" w14:paraId="76990B0B" w14:textId="77777777" w:rsidTr="00FC7ECD">
        <w:trPr>
          <w:trHeight w:val="500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38940232" w14:textId="77777777" w:rsidR="00ED13D5" w:rsidRDefault="00000000">
            <w:pPr>
              <w:pStyle w:val="BodyA"/>
              <w:suppressAutoHyphens/>
              <w:spacing w:after="0" w:line="240" w:lineRule="auto"/>
              <w:ind w:left="34"/>
            </w:pPr>
            <w:r>
              <w:rPr>
                <w:rFonts w:ascii="Cambria" w:hAnsi="Cambria"/>
                <w:sz w:val="20"/>
                <w:szCs w:val="20"/>
              </w:rPr>
              <w:t>2.4. Anul de studiu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50B56" w14:textId="77777777" w:rsidR="00ED13D5" w:rsidRDefault="009953CB">
            <w:pPr>
              <w:pStyle w:val="BodyA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0AD8C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9C64" w14:textId="77777777" w:rsidR="00ED13D5" w:rsidRDefault="009953CB">
            <w:pPr>
              <w:pStyle w:val="BodyA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27B93" w14:textId="77777777" w:rsidR="00ED13D5" w:rsidRDefault="00000000">
            <w:pPr>
              <w:pStyle w:val="BodyA"/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2.6. Tipul </w:t>
            </w:r>
          </w:p>
          <w:p w14:paraId="248B88AD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71943" w14:textId="77777777" w:rsidR="00ED13D5" w:rsidRDefault="00000000">
            <w:pPr>
              <w:pStyle w:val="BodyA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</w:rPr>
              <w:t>V</w:t>
            </w:r>
          </w:p>
        </w:tc>
        <w:tc>
          <w:tcPr>
            <w:tcW w:w="1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0CC98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2.7. Regimul disciplinei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5D856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18"/>
                <w:szCs w:val="18"/>
              </w:rPr>
              <w:t>D</w:t>
            </w:r>
            <w:r w:rsidR="009953CB">
              <w:rPr>
                <w:rFonts w:ascii="Cambria" w:hAnsi="Cambria"/>
                <w:sz w:val="18"/>
                <w:szCs w:val="18"/>
              </w:rPr>
              <w:t>S</w:t>
            </w:r>
          </w:p>
        </w:tc>
      </w:tr>
    </w:tbl>
    <w:p w14:paraId="6849A0DA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Fonts w:ascii="Cambria" w:eastAsia="Cambria" w:hAnsi="Cambria" w:cs="Cambria"/>
          <w:b/>
          <w:bCs/>
          <w:sz w:val="20"/>
          <w:szCs w:val="20"/>
        </w:rPr>
      </w:pPr>
    </w:p>
    <w:p w14:paraId="6BACAEC6" w14:textId="77777777" w:rsidR="00ED13D5" w:rsidRDefault="00ED13D5">
      <w:pPr>
        <w:pStyle w:val="BodyA"/>
        <w:widowControl w:val="0"/>
        <w:spacing w:after="0" w:line="240" w:lineRule="auto"/>
        <w:rPr>
          <w:rFonts w:ascii="Cambria" w:eastAsia="Cambria" w:hAnsi="Cambria" w:cs="Cambria"/>
          <w:b/>
          <w:bCs/>
          <w:sz w:val="20"/>
          <w:szCs w:val="20"/>
        </w:rPr>
      </w:pPr>
    </w:p>
    <w:p w14:paraId="5AB9CB21" w14:textId="77777777" w:rsidR="00ED13D5" w:rsidRDefault="00ED13D5">
      <w:pPr>
        <w:pStyle w:val="BodyA"/>
        <w:suppressAutoHyphens/>
        <w:spacing w:after="0"/>
        <w:ind w:firstLine="720"/>
        <w:rPr>
          <w:rFonts w:ascii="Cambria" w:eastAsia="Cambria" w:hAnsi="Cambria" w:cs="Cambria"/>
          <w:sz w:val="20"/>
          <w:szCs w:val="20"/>
        </w:rPr>
      </w:pPr>
    </w:p>
    <w:p w14:paraId="24B28BBA" w14:textId="77777777" w:rsidR="00ED13D5" w:rsidRDefault="00000000">
      <w:pPr>
        <w:pStyle w:val="BodyA"/>
        <w:suppressAutoHyphens/>
        <w:spacing w:after="0" w:line="240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3. Timpul total estimat </w:t>
      </w:r>
      <w:r>
        <w:rPr>
          <w:rFonts w:ascii="Cambria" w:hAnsi="Cambria"/>
          <w:sz w:val="20"/>
          <w:szCs w:val="20"/>
        </w:rPr>
        <w:t>(ore pe semestru al activităților didactice)</w:t>
      </w:r>
    </w:p>
    <w:tbl>
      <w:tblPr>
        <w:tblW w:w="9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635"/>
        <w:gridCol w:w="1701"/>
        <w:gridCol w:w="567"/>
        <w:gridCol w:w="74"/>
        <w:gridCol w:w="2052"/>
        <w:gridCol w:w="992"/>
      </w:tblGrid>
      <w:tr w:rsidR="00ED13D5" w14:paraId="5EC9EF3E" w14:textId="77777777" w:rsidTr="00FC7ECD">
        <w:trPr>
          <w:trHeight w:val="26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73722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 w:rsidRPr="002D3FA3">
              <w:rPr>
                <w:rFonts w:ascii="Cambria" w:hAnsi="Cambria"/>
                <w:sz w:val="20"/>
                <w:szCs w:val="20"/>
              </w:rPr>
              <w:t xml:space="preserve">3.1. </w:t>
            </w:r>
            <w:proofErr w:type="spellStart"/>
            <w:r w:rsidRPr="002D3FA3">
              <w:rPr>
                <w:rFonts w:ascii="Cambria" w:hAnsi="Cambria"/>
                <w:sz w:val="20"/>
                <w:szCs w:val="20"/>
              </w:rPr>
              <w:t>Num</w:t>
            </w:r>
            <w:r>
              <w:rPr>
                <w:rFonts w:ascii="Cambria" w:hAnsi="Cambria"/>
                <w:sz w:val="20"/>
                <w:szCs w:val="20"/>
              </w:rPr>
              <w:t>ăr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de ore pe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săptămână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B0803" w14:textId="1A5F31DE" w:rsidR="00ED13D5" w:rsidRPr="009F5DDA" w:rsidRDefault="009F5DDA">
            <w:pPr>
              <w:pStyle w:val="BodyA"/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9F5DDA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F5441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din care: 3.2. curs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FEA13" w14:textId="5108D3A9" w:rsidR="00ED13D5" w:rsidRPr="009953CB" w:rsidRDefault="00ED13D5">
            <w:pPr>
              <w:pStyle w:val="BodyA"/>
              <w:suppressAutoHyphens/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3B809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 xml:space="preserve">3.3. seminar/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laborator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proiect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82902" w14:textId="607E7630" w:rsidR="00ED13D5" w:rsidRPr="009F5DDA" w:rsidRDefault="009F5DDA">
            <w:pPr>
              <w:pStyle w:val="BodyA"/>
              <w:spacing w:after="0" w:line="240" w:lineRule="auto"/>
              <w:jc w:val="center"/>
              <w:rPr>
                <w:color w:val="000000" w:themeColor="text1"/>
              </w:rPr>
            </w:pPr>
            <w:r w:rsidRPr="009F5DDA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0.5</w:t>
            </w:r>
          </w:p>
        </w:tc>
      </w:tr>
      <w:tr w:rsidR="00ED13D5" w14:paraId="14B5F443" w14:textId="77777777" w:rsidTr="00FC7ECD">
        <w:trPr>
          <w:trHeight w:val="26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BFC3D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 xml:space="preserve">3.4. Total ore din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planul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învățământ</w:t>
            </w:r>
            <w:proofErr w:type="spellEnd"/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540E" w14:textId="2786C248" w:rsidR="00ED13D5" w:rsidRPr="009F5DDA" w:rsidRDefault="00000000">
            <w:pPr>
              <w:pStyle w:val="BodyA"/>
              <w:suppressAutoHyphens/>
              <w:spacing w:after="0" w:line="240" w:lineRule="auto"/>
              <w:jc w:val="center"/>
              <w:rPr>
                <w:color w:val="000000" w:themeColor="text1"/>
              </w:rPr>
            </w:pPr>
            <w:r w:rsidRPr="009F5DDA">
              <w:rPr>
                <w:rFonts w:ascii="Cambria" w:hAnsi="Cambri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D50C8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</w:rPr>
              <w:t>din care: 3.5.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pt-PT"/>
              </w:rPr>
              <w:t>curs</w:t>
            </w:r>
            <w:proofErr w:type="spellEnd"/>
            <w:r>
              <w:rPr>
                <w:rFonts w:ascii="Cambria" w:hAns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11598" w14:textId="164A5061" w:rsidR="00ED13D5" w:rsidRPr="009953CB" w:rsidRDefault="00ED13D5">
            <w:pPr>
              <w:pStyle w:val="BodyA"/>
              <w:suppressAutoHyphens/>
              <w:spacing w:after="0" w:line="240" w:lineRule="auto"/>
              <w:rPr>
                <w:color w:val="FF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5BAF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lang w:val="it-IT"/>
              </w:rPr>
              <w:t>3.6 seminar/</w:t>
            </w:r>
            <w:proofErr w:type="spellStart"/>
            <w:r>
              <w:rPr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81EE4" w14:textId="63086304" w:rsidR="00ED13D5" w:rsidRPr="009F5DDA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  <w:rPr>
                <w:color w:val="000000" w:themeColor="text1"/>
              </w:rPr>
            </w:pPr>
            <w:r w:rsidRPr="009F5DDA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</w:tr>
      <w:tr w:rsidR="00ED13D5" w14:paraId="722982E4" w14:textId="77777777" w:rsidTr="00FC7ECD">
        <w:trPr>
          <w:trHeight w:val="26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8633E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pt-PT"/>
              </w:rPr>
              <w:t>Distribu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ția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fondului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timp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pentru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studiul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individual (SI)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activităț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3FE23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ore</w:t>
            </w:r>
          </w:p>
        </w:tc>
      </w:tr>
      <w:tr w:rsidR="00ED13D5" w14:paraId="397BD696" w14:textId="77777777" w:rsidTr="00FC7ECD">
        <w:trPr>
          <w:trHeight w:val="26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F6089" w14:textId="77777777" w:rsidR="00ED13D5" w:rsidRDefault="00000000">
            <w:pPr>
              <w:pStyle w:val="BodyA"/>
              <w:suppressAutoHyphens/>
              <w:spacing w:after="0" w:line="240" w:lineRule="auto"/>
            </w:pP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după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notițe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73D6A" w14:textId="6672E026" w:rsidR="00ED13D5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000000">
              <w:rPr>
                <w:rFonts w:ascii="Cambria" w:hAnsi="Cambria"/>
                <w:sz w:val="20"/>
                <w:szCs w:val="20"/>
              </w:rPr>
              <w:t>0</w:t>
            </w:r>
          </w:p>
        </w:tc>
      </w:tr>
      <w:tr w:rsidR="00ED13D5" w14:paraId="6B678664" w14:textId="77777777" w:rsidTr="00FC7ECD">
        <w:trPr>
          <w:trHeight w:val="26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127B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5D84A" w14:textId="118325B4" w:rsidR="00ED13D5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000000">
              <w:rPr>
                <w:rFonts w:ascii="Cambria" w:hAnsi="Cambria"/>
                <w:sz w:val="20"/>
                <w:szCs w:val="20"/>
              </w:rPr>
              <w:t>0</w:t>
            </w:r>
          </w:p>
        </w:tc>
      </w:tr>
      <w:tr w:rsidR="00ED13D5" w14:paraId="3DD32958" w14:textId="77777777" w:rsidTr="00FC7ECD">
        <w:trPr>
          <w:trHeight w:val="50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B9FBD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Pregătire seminare/ laboratoare/ proiecte, teme, referate, portofolii și eseuri (mai mare sau egal cu nr. total ore prevăzut în calendarul disciplinei pentru temele de control)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C07C6" w14:textId="51A03734" w:rsidR="00ED13D5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</w:tr>
      <w:tr w:rsidR="00ED13D5" w14:paraId="388C39F5" w14:textId="77777777" w:rsidTr="00FC7ECD">
        <w:trPr>
          <w:trHeight w:val="30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5FCD1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Tutoriat (consiliere profesională)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D4B0" w14:textId="77777777" w:rsidR="00ED13D5" w:rsidRDefault="00ED13D5"/>
        </w:tc>
      </w:tr>
      <w:tr w:rsidR="00ED13D5" w14:paraId="17FEEE26" w14:textId="77777777" w:rsidTr="00FC7ECD">
        <w:trPr>
          <w:trHeight w:val="26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8338F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Examinări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EE0B2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ED13D5" w:rsidRPr="002D3FA3" w14:paraId="4AF778CD" w14:textId="77777777" w:rsidTr="00FC7ECD">
        <w:trPr>
          <w:trHeight w:val="300"/>
        </w:trPr>
        <w:tc>
          <w:tcPr>
            <w:tcW w:w="8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2E758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sz w:val="20"/>
                <w:szCs w:val="20"/>
              </w:rPr>
              <w:t>Alte activităţ</w:t>
            </w:r>
            <w:r>
              <w:rPr>
                <w:rFonts w:ascii="Cambria" w:hAnsi="Cambria"/>
                <w:sz w:val="20"/>
                <w:szCs w:val="20"/>
                <w:lang w:val="pt-PT"/>
              </w:rPr>
              <w:t>i [de ex.: comunicare bidirec</w:t>
            </w:r>
            <w:r>
              <w:rPr>
                <w:rFonts w:ascii="Cambria" w:hAnsi="Cambria"/>
                <w:sz w:val="20"/>
                <w:szCs w:val="20"/>
              </w:rPr>
              <w:t>ț</w:t>
            </w:r>
            <w:r w:rsidRPr="002D3FA3">
              <w:rPr>
                <w:rFonts w:ascii="Cambria" w:hAnsi="Cambria"/>
                <w:sz w:val="20"/>
                <w:szCs w:val="20"/>
                <w:lang w:val="pt-BR"/>
              </w:rPr>
              <w:t>ional</w:t>
            </w:r>
            <w:r>
              <w:rPr>
                <w:rFonts w:ascii="Cambria" w:hAnsi="Cambria"/>
                <w:sz w:val="20"/>
                <w:szCs w:val="20"/>
              </w:rPr>
              <w:t xml:space="preserve">ă cu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titularul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disciplină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2D3FA3">
              <w:rPr>
                <w:rFonts w:ascii="Cambria" w:hAnsi="Cambria"/>
                <w:sz w:val="20"/>
                <w:szCs w:val="20"/>
                <w:lang w:val="pt-BR"/>
              </w:rPr>
              <w:t>/ tutorele]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1F602" w14:textId="77777777" w:rsidR="00ED13D5" w:rsidRPr="002D3FA3" w:rsidRDefault="00ED13D5">
            <w:pPr>
              <w:rPr>
                <w:lang w:val="pt-BR"/>
              </w:rPr>
            </w:pPr>
          </w:p>
        </w:tc>
      </w:tr>
      <w:tr w:rsidR="00ED13D5" w14:paraId="3649EA99" w14:textId="77777777" w:rsidTr="00FC7ECD">
        <w:trPr>
          <w:trHeight w:val="260"/>
        </w:trPr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234A8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3.7. Total ore studiu individual (SI) și activităț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ABEE4" w14:textId="25730135" w:rsidR="00ED13D5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68</w:t>
            </w:r>
          </w:p>
        </w:tc>
      </w:tr>
      <w:tr w:rsidR="00ED13D5" w14:paraId="094FF229" w14:textId="77777777" w:rsidTr="00FC7ECD">
        <w:trPr>
          <w:trHeight w:val="260"/>
        </w:trPr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CB25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3.8. Total ore pe semestru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322EF" w14:textId="2A2968D9" w:rsidR="00ED13D5" w:rsidRDefault="00000000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75</w:t>
            </w:r>
          </w:p>
        </w:tc>
      </w:tr>
      <w:tr w:rsidR="00ED13D5" w14:paraId="29DEC0D7" w14:textId="77777777" w:rsidTr="00FC7ECD">
        <w:trPr>
          <w:trHeight w:val="260"/>
        </w:trPr>
        <w:tc>
          <w:tcPr>
            <w:tcW w:w="6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9BF5F" w14:textId="77777777" w:rsidR="00ED13D5" w:rsidRDefault="00000000">
            <w:pPr>
              <w:pStyle w:val="BodyA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  <w:lang w:val="pt-PT"/>
              </w:rPr>
              <w:t>3.9. Num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ărul de credite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F8D5C" w14:textId="4062D245" w:rsidR="00ED13D5" w:rsidRDefault="009F5DDA">
            <w:pPr>
              <w:pStyle w:val="BodyA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</w:t>
            </w:r>
          </w:p>
        </w:tc>
      </w:tr>
    </w:tbl>
    <w:p w14:paraId="6198B758" w14:textId="77777777" w:rsidR="00ED13D5" w:rsidRDefault="00ED13D5">
      <w:pPr>
        <w:pStyle w:val="BodyA"/>
        <w:widowControl w:val="0"/>
        <w:suppressAutoHyphens/>
        <w:spacing w:after="0" w:line="240" w:lineRule="auto"/>
        <w:ind w:left="108" w:hanging="108"/>
        <w:rPr>
          <w:rFonts w:ascii="Cambria" w:eastAsia="Cambria" w:hAnsi="Cambria" w:cs="Cambria"/>
          <w:sz w:val="20"/>
          <w:szCs w:val="20"/>
        </w:rPr>
      </w:pPr>
    </w:p>
    <w:p w14:paraId="3ABE907F" w14:textId="77777777" w:rsidR="00ED13D5" w:rsidRDefault="00ED13D5">
      <w:pPr>
        <w:pStyle w:val="BodyA"/>
        <w:suppressAutoHyphens/>
        <w:spacing w:after="0" w:line="240" w:lineRule="auto"/>
        <w:jc w:val="both"/>
        <w:rPr>
          <w:rFonts w:ascii="Cambria" w:eastAsia="Cambria" w:hAnsi="Cambria" w:cs="Cambria"/>
          <w:b/>
          <w:bCs/>
          <w:sz w:val="20"/>
          <w:szCs w:val="20"/>
        </w:rPr>
      </w:pPr>
    </w:p>
    <w:p w14:paraId="3BBA36B2" w14:textId="77777777" w:rsidR="00ED13D5" w:rsidRDefault="00000000">
      <w:pPr>
        <w:pStyle w:val="BodyA"/>
        <w:suppressAutoHyphens/>
        <w:spacing w:after="0" w:line="240" w:lineRule="auto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it-IT"/>
        </w:rPr>
        <w:t xml:space="preserve">4. </w:t>
      </w:r>
      <w:proofErr w:type="spellStart"/>
      <w:r>
        <w:rPr>
          <w:rFonts w:ascii="Cambria" w:hAnsi="Cambria"/>
          <w:b/>
          <w:bCs/>
          <w:sz w:val="20"/>
          <w:szCs w:val="20"/>
          <w:lang w:val="it-IT"/>
        </w:rPr>
        <w:t>Precondi</w:t>
      </w:r>
      <w:r>
        <w:rPr>
          <w:rFonts w:ascii="Cambria" w:hAnsi="Cambria"/>
          <w:b/>
          <w:bCs/>
          <w:sz w:val="20"/>
          <w:szCs w:val="20"/>
        </w:rPr>
        <w:t>ții</w:t>
      </w:r>
      <w:proofErr w:type="spellEnd"/>
      <w:r>
        <w:rPr>
          <w:rFonts w:ascii="Cambria" w:hAnsi="Cambria"/>
          <w:b/>
          <w:bCs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(</w:t>
      </w:r>
      <w:proofErr w:type="spellStart"/>
      <w:r>
        <w:rPr>
          <w:rFonts w:ascii="Cambria" w:hAnsi="Cambria"/>
          <w:sz w:val="20"/>
          <w:szCs w:val="20"/>
        </w:rPr>
        <w:t>acolo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unde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este</w:t>
      </w:r>
      <w:proofErr w:type="spellEnd"/>
      <w:r>
        <w:rPr>
          <w:rFonts w:ascii="Cambria" w:hAnsi="Cambria"/>
          <w:sz w:val="20"/>
          <w:szCs w:val="20"/>
        </w:rPr>
        <w:t xml:space="preserve"> cazul)</w:t>
      </w:r>
    </w:p>
    <w:tbl>
      <w:tblPr>
        <w:tblW w:w="9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44"/>
        <w:gridCol w:w="7716"/>
      </w:tblGrid>
      <w:tr w:rsidR="00ED13D5" w14:paraId="30B14242" w14:textId="77777777" w:rsidTr="00FC7ECD">
        <w:trPr>
          <w:trHeight w:val="26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12D58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lang w:val="es-ES_tradnl"/>
              </w:rPr>
              <w:t xml:space="preserve">4.1.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es-ES_tradnl"/>
              </w:rPr>
              <w:t>curriculum</w:t>
            </w:r>
            <w:proofErr w:type="spellEnd"/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00C56B47" w14:textId="77777777" w:rsidR="00ED13D5" w:rsidRDefault="00000000">
            <w:pPr>
              <w:pStyle w:val="BodyA"/>
              <w:suppressAutoHyphens/>
              <w:spacing w:after="0" w:line="240" w:lineRule="auto"/>
              <w:ind w:left="72"/>
            </w:pPr>
            <w:r>
              <w:rPr>
                <w:rFonts w:ascii="Cambria" w:hAnsi="Cambria"/>
                <w:sz w:val="20"/>
                <w:szCs w:val="20"/>
              </w:rPr>
              <w:t>Nu este cazul.  </w:t>
            </w:r>
          </w:p>
        </w:tc>
      </w:tr>
      <w:tr w:rsidR="00ED13D5" w14:paraId="44538F8A" w14:textId="77777777" w:rsidTr="00FC7ECD">
        <w:trPr>
          <w:trHeight w:val="26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7B20D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lang w:val="pt-PT"/>
              </w:rPr>
              <w:t xml:space="preserve">4.2.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pt-PT"/>
              </w:rPr>
              <w:t>competen</w:t>
            </w:r>
            <w:r>
              <w:rPr>
                <w:rFonts w:ascii="Cambria" w:hAnsi="Cambria"/>
                <w:sz w:val="20"/>
                <w:szCs w:val="20"/>
              </w:rPr>
              <w:t>țe</w:t>
            </w:r>
            <w:proofErr w:type="spellEnd"/>
          </w:p>
        </w:tc>
        <w:tc>
          <w:tcPr>
            <w:tcW w:w="7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2886540F" w14:textId="77777777" w:rsidR="00ED13D5" w:rsidRDefault="00000000">
            <w:pPr>
              <w:pStyle w:val="BodyA"/>
              <w:suppressAutoHyphens/>
              <w:spacing w:after="0" w:line="240" w:lineRule="auto"/>
              <w:ind w:left="72"/>
            </w:pPr>
            <w:r>
              <w:rPr>
                <w:rFonts w:ascii="Cambria" w:hAnsi="Cambria"/>
                <w:sz w:val="20"/>
                <w:szCs w:val="20"/>
              </w:rPr>
              <w:t>Nu este cazul.  </w:t>
            </w:r>
          </w:p>
        </w:tc>
      </w:tr>
    </w:tbl>
    <w:p w14:paraId="54B67949" w14:textId="77777777" w:rsidR="00ED13D5" w:rsidRDefault="00ED13D5">
      <w:pPr>
        <w:pStyle w:val="BodyA"/>
        <w:widowControl w:val="0"/>
        <w:suppressAutoHyphens/>
        <w:spacing w:after="0" w:line="240" w:lineRule="auto"/>
        <w:ind w:left="108" w:hanging="108"/>
        <w:rPr>
          <w:rFonts w:ascii="Cambria" w:eastAsia="Cambria" w:hAnsi="Cambria" w:cs="Cambria"/>
          <w:sz w:val="20"/>
          <w:szCs w:val="20"/>
        </w:rPr>
      </w:pPr>
    </w:p>
    <w:p w14:paraId="7757C713" w14:textId="77777777" w:rsidR="00ED13D5" w:rsidRDefault="00ED13D5">
      <w:pPr>
        <w:pStyle w:val="BodyA"/>
        <w:widowControl w:val="0"/>
        <w:suppressAutoHyphens/>
        <w:spacing w:after="0" w:line="240" w:lineRule="auto"/>
        <w:jc w:val="both"/>
        <w:rPr>
          <w:rFonts w:ascii="Cambria" w:eastAsia="Cambria" w:hAnsi="Cambria" w:cs="Cambria"/>
          <w:sz w:val="20"/>
          <w:szCs w:val="20"/>
        </w:rPr>
      </w:pPr>
    </w:p>
    <w:p w14:paraId="7D7D10C5" w14:textId="77777777" w:rsidR="00ED13D5" w:rsidRDefault="00ED13D5">
      <w:pPr>
        <w:pStyle w:val="BodyA"/>
        <w:suppressAutoHyphens/>
        <w:spacing w:after="0" w:line="240" w:lineRule="auto"/>
        <w:rPr>
          <w:rFonts w:ascii="Cambria" w:eastAsia="Cambria" w:hAnsi="Cambria" w:cs="Cambria"/>
          <w:b/>
          <w:bCs/>
          <w:sz w:val="20"/>
          <w:szCs w:val="20"/>
        </w:rPr>
      </w:pPr>
    </w:p>
    <w:p w14:paraId="41F952EC" w14:textId="77777777" w:rsidR="00ED13D5" w:rsidRDefault="00000000">
      <w:pPr>
        <w:pStyle w:val="BodyA"/>
        <w:suppressAutoHyphens/>
        <w:spacing w:after="0" w:line="240" w:lineRule="auto"/>
        <w:rPr>
          <w:rFonts w:ascii="Cambria" w:eastAsia="Cambria" w:hAnsi="Cambria" w:cs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lang w:val="it-IT"/>
        </w:rPr>
        <w:t>5. Condi</w:t>
      </w:r>
      <w:r>
        <w:rPr>
          <w:rFonts w:ascii="Cambria" w:hAnsi="Cambria"/>
          <w:b/>
          <w:bCs/>
          <w:sz w:val="20"/>
          <w:szCs w:val="20"/>
        </w:rPr>
        <w:t xml:space="preserve">ții </w:t>
      </w:r>
      <w:r>
        <w:rPr>
          <w:rFonts w:ascii="Cambria" w:hAnsi="Cambria"/>
          <w:sz w:val="20"/>
          <w:szCs w:val="20"/>
        </w:rPr>
        <w:t>(acolo unde este cazul)</w:t>
      </w:r>
    </w:p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898"/>
        <w:gridCol w:w="6520"/>
      </w:tblGrid>
      <w:tr w:rsidR="00ED13D5" w:rsidRPr="002D3FA3" w14:paraId="495F52A2" w14:textId="77777777" w:rsidTr="00FC7ECD">
        <w:trPr>
          <w:trHeight w:val="740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EFD3B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lang w:val="pt-PT"/>
              </w:rPr>
              <w:t xml:space="preserve">5.1.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pt-PT"/>
              </w:rPr>
              <w:t>desf</w:t>
            </w:r>
            <w:r>
              <w:rPr>
                <w:rFonts w:ascii="Cambria" w:hAnsi="Cambria"/>
                <w:sz w:val="20"/>
                <w:szCs w:val="20"/>
              </w:rPr>
              <w:t>ășurare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cursului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149A6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Sală de lucru adecvată activităților de expresie corporală și dans scenic, curată, aerisită și sigură pentru mișcare.</w:t>
            </w:r>
          </w:p>
          <w:p w14:paraId="680336C0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Echipament audio funcțional și spațiu suficient pentru exercițiile individuale și de grup.</w:t>
            </w:r>
          </w:p>
          <w:p w14:paraId="5E584E99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Ținută de lucru confortabilă, care permite libertatea deplină a mișcării.</w:t>
            </w:r>
          </w:p>
          <w:p w14:paraId="7CCC1E2B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Prezență activă, punctualitate și participare constantă la activitățile practice.</w:t>
            </w:r>
          </w:p>
          <w:p w14:paraId="3DAE489D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Disponibilitate pentru explorare creativă, lucru individual și colaborativ, precum și respectarea normelor de siguranță și a principiilor etice ale activității pedagogice și artistice.</w:t>
            </w:r>
          </w:p>
          <w:p w14:paraId="62248593" w14:textId="77777777" w:rsidR="002D3FA3" w:rsidRPr="002D3FA3" w:rsidRDefault="002D3FA3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• Deschidere față de feedback, reflecție asupra propriului proces de învățare și implicare responsabilă în dezvoltarea competențelor corporale și expresive.</w:t>
            </w:r>
          </w:p>
          <w:p w14:paraId="2F757D94" w14:textId="77777777" w:rsidR="00ED13D5" w:rsidRPr="002D3FA3" w:rsidRDefault="00ED13D5" w:rsidP="002D3FA3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</w:p>
        </w:tc>
      </w:tr>
      <w:tr w:rsidR="00ED13D5" w:rsidRPr="002D3FA3" w14:paraId="25FA7DED" w14:textId="77777777" w:rsidTr="00FC7ECD">
        <w:trPr>
          <w:trHeight w:val="740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1EFB5" w14:textId="77777777" w:rsidR="00ED13D5" w:rsidRDefault="00000000">
            <w:pPr>
              <w:pStyle w:val="BodyA"/>
              <w:suppressAutoHyphens/>
              <w:spacing w:after="0" w:line="240" w:lineRule="auto"/>
            </w:pPr>
            <w:r>
              <w:rPr>
                <w:rFonts w:ascii="Cambria" w:hAnsi="Cambria"/>
                <w:sz w:val="20"/>
                <w:szCs w:val="20"/>
                <w:lang w:val="pt-PT"/>
              </w:rPr>
              <w:t xml:space="preserve">5.2.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pt-PT"/>
              </w:rPr>
              <w:t>desf</w:t>
            </w:r>
            <w:r>
              <w:rPr>
                <w:rFonts w:ascii="Cambria" w:hAnsi="Cambria"/>
                <w:sz w:val="20"/>
                <w:szCs w:val="20"/>
              </w:rPr>
              <w:t>ășurare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seminarului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laboratorului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5F14F" w14:textId="77777777" w:rsidR="00E809C5" w:rsidRPr="009953CB" w:rsidRDefault="00E809C5" w:rsidP="00E809C5">
            <w:pPr>
              <w:pStyle w:val="BodyA"/>
              <w:numPr>
                <w:ilvl w:val="0"/>
                <w:numId w:val="2"/>
              </w:numPr>
              <w:suppressAutoHyphens/>
              <w:rPr>
                <w:rFonts w:ascii="Cambria" w:hAnsi="Cambria"/>
                <w:sz w:val="20"/>
                <w:szCs w:val="20"/>
              </w:rPr>
            </w:pPr>
            <w:r w:rsidRPr="009953CB">
              <w:rPr>
                <w:rFonts w:ascii="Cambria" w:hAnsi="Cambria"/>
                <w:sz w:val="20"/>
                <w:szCs w:val="20"/>
              </w:rPr>
              <w:t>Îmbrăcăminte adecvată pentru mișcare.</w:t>
            </w:r>
          </w:p>
          <w:p w14:paraId="41873585" w14:textId="77777777" w:rsidR="00ED13D5" w:rsidRPr="00E809C5" w:rsidRDefault="00E809C5" w:rsidP="00E809C5">
            <w:pPr>
              <w:pStyle w:val="BodyA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Prezența este obligatorie. Absențele sunt acceptate doar din motive medicale. (</w:t>
            </w:r>
            <w:r>
              <w:rPr>
                <w:rFonts w:ascii="Cambria" w:hAnsi="Cambria"/>
                <w:sz w:val="20"/>
                <w:szCs w:val="20"/>
                <w:lang w:val="ro-RO"/>
              </w:rPr>
              <w:t xml:space="preserve">adeverință medicală obligatorie). </w:t>
            </w:r>
            <w:r w:rsidRPr="002D3FA3">
              <w:rPr>
                <w:rFonts w:ascii="Cambria" w:hAnsi="Cambria"/>
                <w:sz w:val="20"/>
                <w:szCs w:val="20"/>
                <w:lang w:val="ro-RO"/>
              </w:rPr>
              <w:t xml:space="preserve">Fiecare absență nemotivată atrage scăderea notei cu un punct din nota finală. Trei absențe nemotivate duc la excluderea de la examen. În cazuri justificate, (filmări, </w:t>
            </w:r>
            <w:proofErr w:type="spellStart"/>
            <w:r w:rsidRPr="002D3FA3">
              <w:rPr>
                <w:rFonts w:ascii="Cambria" w:hAnsi="Cambria"/>
                <w:sz w:val="20"/>
                <w:szCs w:val="20"/>
                <w:lang w:val="ro-RO"/>
              </w:rPr>
              <w:t>workshopuri</w:t>
            </w:r>
            <w:proofErr w:type="spellEnd"/>
            <w:r w:rsidRPr="002D3FA3">
              <w:rPr>
                <w:rFonts w:ascii="Cambria" w:hAnsi="Cambria"/>
                <w:sz w:val="20"/>
                <w:szCs w:val="20"/>
                <w:lang w:val="ro-RO"/>
              </w:rPr>
              <w:t xml:space="preserve">, spectacole etc.)absența </w:t>
            </w:r>
            <w:proofErr w:type="spellStart"/>
            <w:r w:rsidRPr="002D3FA3">
              <w:rPr>
                <w:rFonts w:ascii="Cambria" w:hAnsi="Cambria"/>
                <w:sz w:val="20"/>
                <w:szCs w:val="20"/>
                <w:lang w:val="ro-RO"/>
              </w:rPr>
              <w:t>absența</w:t>
            </w:r>
            <w:proofErr w:type="spellEnd"/>
            <w:r w:rsidRPr="002D3FA3">
              <w:rPr>
                <w:rFonts w:ascii="Cambria" w:hAnsi="Cambria"/>
                <w:sz w:val="20"/>
                <w:szCs w:val="20"/>
                <w:lang w:val="ro-RO"/>
              </w:rPr>
              <w:t xml:space="preserve"> poate fi aprobată în prealabil de cadrul didactic, de maximum două ori pe semestru.</w:t>
            </w:r>
          </w:p>
          <w:p w14:paraId="7B1D16A4" w14:textId="77777777" w:rsidR="00E809C5" w:rsidRDefault="00E809C5" w:rsidP="00E809C5">
            <w:pPr>
              <w:pStyle w:val="BodyA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Întârzierile nu sunt acceptate. După începerea cursului, nu mai este posibilă participarea la activitate.</w:t>
            </w:r>
          </w:p>
        </w:tc>
      </w:tr>
    </w:tbl>
    <w:p w14:paraId="15BDB99A" w14:textId="77777777" w:rsidR="00ED13D5" w:rsidRDefault="00ED13D5">
      <w:pPr>
        <w:pStyle w:val="BodyA"/>
        <w:widowControl w:val="0"/>
        <w:suppressAutoHyphens/>
        <w:spacing w:after="0" w:line="240" w:lineRule="auto"/>
        <w:ind w:left="108" w:hanging="108"/>
        <w:rPr>
          <w:rFonts w:ascii="Cambria" w:eastAsia="Cambria" w:hAnsi="Cambria" w:cs="Cambria"/>
          <w:sz w:val="20"/>
          <w:szCs w:val="20"/>
        </w:rPr>
      </w:pPr>
    </w:p>
    <w:p w14:paraId="2A860DE2" w14:textId="77777777" w:rsidR="00ED13D5" w:rsidRDefault="00ED13D5">
      <w:pPr>
        <w:pStyle w:val="BodyA"/>
        <w:widowControl w:val="0"/>
        <w:suppressAutoHyphens/>
        <w:spacing w:after="0" w:line="240" w:lineRule="auto"/>
        <w:rPr>
          <w:rFonts w:ascii="Cambria" w:eastAsia="Cambria" w:hAnsi="Cambria" w:cs="Cambria"/>
          <w:sz w:val="20"/>
          <w:szCs w:val="20"/>
        </w:rPr>
      </w:pPr>
    </w:p>
    <w:p w14:paraId="73CF4EC5" w14:textId="77777777" w:rsidR="00ED13D5" w:rsidRDefault="00ED13D5">
      <w:pPr>
        <w:pStyle w:val="BodyA"/>
        <w:spacing w:after="0"/>
        <w:rPr>
          <w:rFonts w:ascii="Cambria" w:eastAsia="Cambria" w:hAnsi="Cambria" w:cs="Cambria"/>
          <w:b/>
          <w:bCs/>
          <w:sz w:val="20"/>
          <w:szCs w:val="20"/>
        </w:rPr>
      </w:pPr>
    </w:p>
    <w:p w14:paraId="730DDA31" w14:textId="77777777" w:rsidR="00ED13D5" w:rsidRDefault="00000000">
      <w:pPr>
        <w:pStyle w:val="BodyA"/>
        <w:spacing w:after="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6. Rezultatele învățării</w:t>
      </w:r>
    </w:p>
    <w:tbl>
      <w:tblPr>
        <w:tblW w:w="956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2"/>
        <w:gridCol w:w="8708"/>
      </w:tblGrid>
      <w:tr w:rsidR="00ED13D5" w:rsidRPr="002D3FA3" w14:paraId="74AA5371" w14:textId="77777777" w:rsidTr="00FC7ECD">
        <w:trPr>
          <w:trHeight w:val="21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57888F3" w14:textId="77777777" w:rsidR="00ED13D5" w:rsidRDefault="00000000">
            <w:pPr>
              <w:pStyle w:val="BodyA"/>
              <w:spacing w:after="0" w:line="240" w:lineRule="auto"/>
              <w:ind w:left="113" w:right="113"/>
              <w:jc w:val="center"/>
            </w:pPr>
            <w:r>
              <w:rPr>
                <w:rFonts w:ascii="Cambria" w:hAnsi="Cambria"/>
                <w:b/>
                <w:bCs/>
                <w:sz w:val="20"/>
                <w:szCs w:val="20"/>
                <w:lang w:val="it-IT"/>
              </w:rPr>
              <w:t>Cuno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ștințe</w:t>
            </w:r>
            <w:proofErr w:type="spellEnd"/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ADBEC" w14:textId="77777777" w:rsidR="00E809C5" w:rsidRPr="00E809C5" w:rsidRDefault="00E809C5" w:rsidP="00E809C5">
            <w:pPr>
              <w:pStyle w:val="BodyA"/>
              <w:rPr>
                <w:rFonts w:ascii="Cambria" w:hAnsi="Cambria"/>
                <w:sz w:val="20"/>
                <w:szCs w:val="20"/>
              </w:rPr>
            </w:pPr>
            <w:r w:rsidRPr="00E809C5">
              <w:rPr>
                <w:rFonts w:ascii="Cambria" w:hAnsi="Cambria"/>
                <w:sz w:val="20"/>
                <w:szCs w:val="20"/>
              </w:rPr>
              <w:t xml:space="preserve">Absolventul cunoaște principiile tehnice fundamentale ale </w:t>
            </w:r>
            <w:r w:rsidR="005C368C">
              <w:rPr>
                <w:rFonts w:ascii="Cambria" w:hAnsi="Cambria"/>
                <w:sz w:val="20"/>
                <w:szCs w:val="20"/>
              </w:rPr>
              <w:t xml:space="preserve">echilibrului, a </w:t>
            </w:r>
            <w:r w:rsidRPr="00E809C5">
              <w:rPr>
                <w:rFonts w:ascii="Cambria" w:hAnsi="Cambria"/>
                <w:sz w:val="20"/>
                <w:szCs w:val="20"/>
              </w:rPr>
              <w:t>dezechilibrării controlate, săriturii și ridicării, precum și relațiile dintre acestea în construcția unei acțiuni fizice scenice.</w:t>
            </w:r>
          </w:p>
          <w:p w14:paraId="0343BA24" w14:textId="77777777" w:rsidR="00E809C5" w:rsidRPr="00E809C5" w:rsidRDefault="00E809C5" w:rsidP="00E809C5">
            <w:pPr>
              <w:pStyle w:val="BodyA"/>
              <w:rPr>
                <w:rFonts w:ascii="Cambria" w:hAnsi="Cambria"/>
                <w:sz w:val="20"/>
                <w:szCs w:val="20"/>
              </w:rPr>
            </w:pPr>
            <w:r w:rsidRPr="00E809C5">
              <w:rPr>
                <w:rFonts w:ascii="Cambria" w:hAnsi="Cambria"/>
                <w:sz w:val="20"/>
                <w:szCs w:val="20"/>
              </w:rPr>
              <w:t>Absolventul cunoaște rolul dinamicii mișcării și al transferului greutății în dezvoltarea prezenței scenice și a expresivității corporale.</w:t>
            </w:r>
          </w:p>
          <w:p w14:paraId="58489C8B" w14:textId="77777777" w:rsidR="00ED13D5" w:rsidRDefault="00E809C5" w:rsidP="00E809C5">
            <w:pPr>
              <w:pStyle w:val="BodyA"/>
              <w:spacing w:after="0" w:line="240" w:lineRule="auto"/>
            </w:pPr>
            <w:r w:rsidRPr="002D3FA3">
              <w:rPr>
                <w:rFonts w:ascii="Cambria" w:hAnsi="Cambria"/>
                <w:sz w:val="20"/>
                <w:szCs w:val="20"/>
              </w:rPr>
              <w:t>Absolventul cunoaște principiile de bază ale organizării dramaturgice și spațiale a tranzițiilor dintre acțiunile fizice, fiind capabil să explice funcția acestora în compoziția scenică.</w:t>
            </w:r>
          </w:p>
        </w:tc>
      </w:tr>
      <w:tr w:rsidR="00ED13D5" w:rsidRPr="002D3FA3" w14:paraId="274B49B7" w14:textId="77777777" w:rsidTr="00FC7ECD">
        <w:trPr>
          <w:trHeight w:val="26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55009D1" w14:textId="77777777" w:rsidR="00ED13D5" w:rsidRDefault="00000000">
            <w:pPr>
              <w:pStyle w:val="BodyA"/>
              <w:spacing w:after="0" w:line="240" w:lineRule="auto"/>
              <w:ind w:left="113" w:right="113"/>
              <w:jc w:val="center"/>
            </w:pPr>
            <w:r>
              <w:rPr>
                <w:rFonts w:ascii="Cambria" w:hAnsi="Cambria"/>
                <w:b/>
                <w:bCs/>
                <w:sz w:val="20"/>
                <w:szCs w:val="20"/>
                <w:lang w:val="it-IT"/>
              </w:rPr>
              <w:t>Aptitudini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562D4" w14:textId="77777777" w:rsidR="005C368C" w:rsidRPr="005C368C" w:rsidRDefault="005C368C" w:rsidP="005C368C">
            <w:pPr>
              <w:pStyle w:val="BodyA"/>
              <w:rPr>
                <w:rFonts w:ascii="Cambria" w:hAnsi="Cambria"/>
                <w:sz w:val="20"/>
                <w:szCs w:val="20"/>
              </w:rPr>
            </w:pPr>
            <w:r w:rsidRPr="005C368C">
              <w:rPr>
                <w:rFonts w:ascii="Cambria" w:hAnsi="Cambria"/>
                <w:sz w:val="20"/>
                <w:szCs w:val="20"/>
              </w:rPr>
              <w:t xml:space="preserve"> Studentul este capabil să execute cu precizie și în siguranță elementele dinamice de mișcare studiate, utilizând impulsul, dezechilibrarea, săritura și ridicarea în contexte scenice diverse.</w:t>
            </w:r>
          </w:p>
          <w:p w14:paraId="3FFD38EE" w14:textId="77777777" w:rsidR="005C368C" w:rsidRPr="005C368C" w:rsidRDefault="005C368C" w:rsidP="005C368C">
            <w:pPr>
              <w:pStyle w:val="BodyA"/>
              <w:rPr>
                <w:rFonts w:ascii="Cambria" w:hAnsi="Cambria"/>
                <w:sz w:val="20"/>
                <w:szCs w:val="20"/>
              </w:rPr>
            </w:pPr>
            <w:r w:rsidRPr="005C368C">
              <w:rPr>
                <w:rFonts w:ascii="Cambria" w:hAnsi="Cambria"/>
                <w:sz w:val="20"/>
                <w:szCs w:val="20"/>
              </w:rPr>
              <w:t>Studentul este capabil să combine și să integreze elementele tehnice învățate în structuri și compoziții de mișcare originale.</w:t>
            </w:r>
          </w:p>
          <w:p w14:paraId="707DDB19" w14:textId="77777777" w:rsidR="00ED13D5" w:rsidRPr="005C368C" w:rsidRDefault="005C368C" w:rsidP="005C368C">
            <w:pPr>
              <w:pStyle w:val="BodyA"/>
              <w:spacing w:after="0" w:line="240" w:lineRule="auto"/>
            </w:pPr>
            <w:r w:rsidRPr="002D3FA3">
              <w:rPr>
                <w:rFonts w:ascii="Cambria" w:hAnsi="Cambria"/>
                <w:sz w:val="20"/>
                <w:szCs w:val="20"/>
              </w:rPr>
              <w:t>Studentul este capabil să reacționeze în mod conștient și adaptativ la mișcarea partenerului în situații de contact și ridicare, gestionând relația dintre greutate, echilibru și impuls.</w:t>
            </w:r>
          </w:p>
        </w:tc>
      </w:tr>
      <w:tr w:rsidR="00ED13D5" w:rsidRPr="002D3FA3" w14:paraId="5DE22D52" w14:textId="77777777" w:rsidTr="00FC7ECD">
        <w:trPr>
          <w:trHeight w:val="194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7C015" w14:textId="77777777" w:rsidR="00ED13D5" w:rsidRDefault="00000000">
            <w:pPr>
              <w:pStyle w:val="BodyA"/>
              <w:spacing w:after="0" w:line="240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>Responsabilit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ăți</w:t>
            </w:r>
            <w:proofErr w:type="spellEnd"/>
          </w:p>
          <w:p w14:paraId="5770ADDC" w14:textId="77777777" w:rsidR="00ED13D5" w:rsidRDefault="00000000">
            <w:pPr>
              <w:pStyle w:val="BodyA"/>
              <w:spacing w:after="0" w:line="240" w:lineRule="auto"/>
              <w:jc w:val="center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ș</w:t>
            </w:r>
            <w:r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AAEA9" w14:textId="77777777" w:rsidR="005C368C" w:rsidRPr="005C368C" w:rsidRDefault="005C368C" w:rsidP="005C368C">
            <w:pPr>
              <w:pStyle w:val="BodyA"/>
              <w:spacing w:after="0"/>
              <w:rPr>
                <w:rFonts w:ascii="Cambria" w:hAnsi="Cambria"/>
                <w:sz w:val="20"/>
                <w:szCs w:val="20"/>
              </w:rPr>
            </w:pPr>
            <w:r w:rsidRPr="005C368C">
              <w:rPr>
                <w:rFonts w:ascii="Cambria" w:hAnsi="Cambria"/>
                <w:sz w:val="20"/>
                <w:szCs w:val="20"/>
              </w:rPr>
              <w:t>Studentul este capabil să lucreze autonom la elaborarea unor compoziții de mișcare în pereche sau în grup, valorificând tehnicile și principiile studiate.</w:t>
            </w:r>
          </w:p>
          <w:p w14:paraId="329B45CA" w14:textId="77777777" w:rsidR="005C368C" w:rsidRPr="005C368C" w:rsidRDefault="005C368C" w:rsidP="005C368C">
            <w:pPr>
              <w:pStyle w:val="BodyA"/>
              <w:spacing w:after="0"/>
              <w:rPr>
                <w:rFonts w:ascii="Cambria" w:hAnsi="Cambria"/>
                <w:sz w:val="20"/>
                <w:szCs w:val="20"/>
              </w:rPr>
            </w:pPr>
          </w:p>
          <w:p w14:paraId="09D1194C" w14:textId="77777777" w:rsidR="005C368C" w:rsidRPr="005C368C" w:rsidRDefault="005C368C" w:rsidP="005C368C">
            <w:pPr>
              <w:pStyle w:val="BodyA"/>
              <w:spacing w:after="0"/>
              <w:rPr>
                <w:rFonts w:ascii="Cambria" w:hAnsi="Cambria"/>
                <w:sz w:val="20"/>
                <w:szCs w:val="20"/>
              </w:rPr>
            </w:pPr>
            <w:r w:rsidRPr="005C368C">
              <w:rPr>
                <w:rFonts w:ascii="Cambria" w:hAnsi="Cambria"/>
                <w:sz w:val="20"/>
                <w:szCs w:val="20"/>
              </w:rPr>
              <w:t>Studentul este capabil să reflecteze critic asupra propriilor decizii artistice și să evalueze impactul acestora asupra partenerului și a receptării scenice.</w:t>
            </w:r>
          </w:p>
          <w:p w14:paraId="35C433F4" w14:textId="77777777" w:rsidR="005C368C" w:rsidRPr="005C368C" w:rsidRDefault="005C368C" w:rsidP="005C368C">
            <w:pPr>
              <w:pStyle w:val="BodyA"/>
              <w:spacing w:after="0"/>
              <w:rPr>
                <w:rFonts w:ascii="Cambria" w:hAnsi="Cambria"/>
                <w:sz w:val="20"/>
                <w:szCs w:val="20"/>
              </w:rPr>
            </w:pPr>
          </w:p>
          <w:p w14:paraId="4309EC16" w14:textId="77777777" w:rsidR="005C368C" w:rsidRPr="005C368C" w:rsidRDefault="005C368C" w:rsidP="005C368C">
            <w:pPr>
              <w:pStyle w:val="BodyA"/>
              <w:spacing w:after="0"/>
              <w:rPr>
                <w:rFonts w:ascii="Cambria" w:hAnsi="Cambria"/>
                <w:sz w:val="20"/>
                <w:szCs w:val="20"/>
              </w:rPr>
            </w:pPr>
            <w:r w:rsidRPr="005C368C">
              <w:rPr>
                <w:rFonts w:ascii="Cambria" w:hAnsi="Cambria"/>
                <w:sz w:val="20"/>
                <w:szCs w:val="20"/>
              </w:rPr>
              <w:t xml:space="preserve">Studentul este capabil să colaboreze în cadrul unui proces </w:t>
            </w:r>
            <w:r>
              <w:rPr>
                <w:rFonts w:ascii="Cambria" w:hAnsi="Cambria"/>
                <w:sz w:val="20"/>
                <w:szCs w:val="20"/>
              </w:rPr>
              <w:t xml:space="preserve">creativ in </w:t>
            </w:r>
            <w:r w:rsidRPr="005C368C">
              <w:rPr>
                <w:rFonts w:ascii="Cambria" w:hAnsi="Cambria"/>
                <w:sz w:val="20"/>
                <w:szCs w:val="20"/>
              </w:rPr>
              <w:t>condiții de siguranță, atenție și responsabilitate reciprocă.</w:t>
            </w:r>
          </w:p>
          <w:p w14:paraId="6EB2D6AA" w14:textId="77777777" w:rsidR="00ED13D5" w:rsidRDefault="00ED13D5">
            <w:pPr>
              <w:pStyle w:val="BodyA"/>
              <w:spacing w:after="0" w:line="240" w:lineRule="auto"/>
            </w:pPr>
          </w:p>
        </w:tc>
      </w:tr>
    </w:tbl>
    <w:p w14:paraId="48F17C7A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Fonts w:ascii="Cambria" w:eastAsia="Cambria" w:hAnsi="Cambria" w:cs="Cambria"/>
          <w:b/>
          <w:bCs/>
          <w:sz w:val="20"/>
          <w:szCs w:val="20"/>
        </w:rPr>
      </w:pPr>
    </w:p>
    <w:p w14:paraId="73413E6A" w14:textId="77777777" w:rsidR="00ED13D5" w:rsidRDefault="00ED13D5">
      <w:pPr>
        <w:pStyle w:val="BodyA"/>
        <w:widowControl w:val="0"/>
        <w:spacing w:after="0" w:line="240" w:lineRule="auto"/>
        <w:rPr>
          <w:rFonts w:ascii="Cambria" w:eastAsia="Cambria" w:hAnsi="Cambria" w:cs="Cambria"/>
          <w:b/>
          <w:bCs/>
          <w:sz w:val="20"/>
          <w:szCs w:val="20"/>
        </w:rPr>
      </w:pPr>
    </w:p>
    <w:p w14:paraId="29047081" w14:textId="77777777" w:rsidR="00ED13D5" w:rsidRDefault="00ED13D5">
      <w:pPr>
        <w:pStyle w:val="BodyA"/>
        <w:spacing w:after="0"/>
        <w:rPr>
          <w:rFonts w:ascii="Cambria" w:eastAsia="Cambria" w:hAnsi="Cambria" w:cs="Cambria"/>
          <w:b/>
          <w:bCs/>
          <w:sz w:val="20"/>
          <w:szCs w:val="20"/>
        </w:rPr>
      </w:pPr>
    </w:p>
    <w:p w14:paraId="2A5CD26A" w14:textId="77777777" w:rsidR="00ED13D5" w:rsidRDefault="00000000">
      <w:pPr>
        <w:pStyle w:val="BodyA"/>
        <w:spacing w:after="0"/>
        <w:rPr>
          <w:rFonts w:ascii="Cambria" w:eastAsia="Cambria" w:hAnsi="Cambria" w:cs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7. </w:t>
      </w:r>
      <w:proofErr w:type="spellStart"/>
      <w:r>
        <w:rPr>
          <w:rFonts w:ascii="Cambria" w:hAnsi="Cambria"/>
          <w:b/>
          <w:bCs/>
          <w:sz w:val="20"/>
          <w:szCs w:val="20"/>
        </w:rPr>
        <w:t>Obiectivele</w:t>
      </w:r>
      <w:proofErr w:type="spellEnd"/>
      <w:r>
        <w:rPr>
          <w:rFonts w:ascii="Cambria" w:hAnsi="Cambria"/>
          <w:b/>
          <w:bCs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bCs/>
          <w:sz w:val="20"/>
          <w:szCs w:val="20"/>
        </w:rPr>
        <w:t>disciplinei</w:t>
      </w:r>
      <w:proofErr w:type="spellEnd"/>
      <w:r w:rsidRPr="002D3FA3">
        <w:rPr>
          <w:rFonts w:ascii="Cambria" w:hAnsi="Cambria"/>
          <w:sz w:val="20"/>
          <w:szCs w:val="20"/>
          <w:lang w:val="it-IT"/>
        </w:rPr>
        <w:t xml:space="preserve"> (</w:t>
      </w:r>
      <w:proofErr w:type="spellStart"/>
      <w:r w:rsidRPr="002D3FA3">
        <w:rPr>
          <w:rFonts w:ascii="Cambria" w:hAnsi="Cambria"/>
          <w:sz w:val="20"/>
          <w:szCs w:val="20"/>
          <w:lang w:val="it-IT"/>
        </w:rPr>
        <w:t>reie</w:t>
      </w:r>
      <w:r>
        <w:rPr>
          <w:rFonts w:ascii="Cambria" w:hAnsi="Cambria"/>
          <w:sz w:val="20"/>
          <w:szCs w:val="20"/>
        </w:rPr>
        <w:t>șind</w:t>
      </w:r>
      <w:proofErr w:type="spellEnd"/>
      <w:r>
        <w:rPr>
          <w:rFonts w:ascii="Cambria" w:hAnsi="Cambria"/>
          <w:sz w:val="20"/>
          <w:szCs w:val="20"/>
        </w:rPr>
        <w:t xml:space="preserve"> din </w:t>
      </w:r>
      <w:proofErr w:type="spellStart"/>
      <w:r>
        <w:rPr>
          <w:rFonts w:ascii="Cambria" w:hAnsi="Cambria"/>
          <w:sz w:val="20"/>
          <w:szCs w:val="20"/>
        </w:rPr>
        <w:t>grila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competențelor</w:t>
      </w:r>
      <w:proofErr w:type="spellEnd"/>
      <w:r>
        <w:rPr>
          <w:rFonts w:ascii="Cambria" w:hAnsi="Cambria"/>
          <w:sz w:val="20"/>
          <w:szCs w:val="20"/>
        </w:rPr>
        <w:t xml:space="preserve"> acumulate)</w:t>
      </w:r>
    </w:p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473"/>
        <w:gridCol w:w="6945"/>
      </w:tblGrid>
      <w:tr w:rsidR="00ED13D5" w:rsidRPr="002D3FA3" w14:paraId="1972D3DD" w14:textId="77777777" w:rsidTr="00FC7ECD">
        <w:trPr>
          <w:trHeight w:val="1220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10646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7.1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Obiectivul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general al disciplinei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A7622" w14:textId="77777777" w:rsidR="00ED13D5" w:rsidRDefault="005C36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 xml:space="preserve">Obiectivul general al disciplinei este dezvoltarea competențelor tehnice și a gândirii creatoare prin însușirea și explorarea elementelor dinamice de mișcare, precum impulsul, dezechilibrarea, săritura și ridicarea, și prin integrarea acestora în procese </w:t>
            </w:r>
            <w:r w:rsidR="00C85E30" w:rsidRPr="002D3FA3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2D3FA3">
              <w:rPr>
                <w:rFonts w:ascii="Cambria" w:hAnsi="Cambria"/>
                <w:sz w:val="20"/>
                <w:szCs w:val="20"/>
              </w:rPr>
              <w:t>creație scenică.</w:t>
            </w:r>
          </w:p>
        </w:tc>
      </w:tr>
      <w:tr w:rsidR="00ED13D5" w:rsidRPr="002D3FA3" w14:paraId="23E55E7E" w14:textId="77777777" w:rsidTr="00FC7ECD">
        <w:trPr>
          <w:trHeight w:val="3318"/>
        </w:trPr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69322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74FC" w14:textId="77777777" w:rsidR="00C85E30" w:rsidRPr="00C85E30" w:rsidRDefault="00C85E30" w:rsidP="00C85E30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</w:rPr>
            </w:pPr>
            <w:r w:rsidRPr="00C85E30">
              <w:rPr>
                <w:rFonts w:ascii="Cambria" w:hAnsi="Cambria"/>
                <w:sz w:val="20"/>
                <w:szCs w:val="20"/>
              </w:rPr>
              <w:t>Dezvoltarea competențelor tehnice necesare executării și utilizării conștiente a impulsului, dezechilibrării, săriturii și ridicării în mișcarea scenică.</w:t>
            </w:r>
          </w:p>
          <w:p w14:paraId="0E0FEE7F" w14:textId="77777777" w:rsidR="00C85E30" w:rsidRPr="00C85E30" w:rsidRDefault="00C85E30" w:rsidP="00C85E30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</w:rPr>
            </w:pPr>
            <w:r w:rsidRPr="00C85E30">
              <w:rPr>
                <w:rFonts w:ascii="Cambria" w:hAnsi="Cambria"/>
                <w:sz w:val="20"/>
                <w:szCs w:val="20"/>
              </w:rPr>
              <w:t>Dezvoltarea coordonării corporale, a echilibrului și a sensibilității față de dinamica mișcării, în vederea susținerii unei prezențe scenice eficiente și expresive.</w:t>
            </w:r>
          </w:p>
          <w:p w14:paraId="143D36DC" w14:textId="77777777" w:rsidR="00C85E30" w:rsidRPr="00C85E30" w:rsidRDefault="00C85E30" w:rsidP="00C85E30">
            <w:pPr>
              <w:pStyle w:val="ListParagraph"/>
              <w:numPr>
                <w:ilvl w:val="0"/>
                <w:numId w:val="4"/>
              </w:numPr>
              <w:rPr>
                <w:rFonts w:ascii="Cambria" w:hAnsi="Cambria"/>
                <w:sz w:val="20"/>
                <w:szCs w:val="20"/>
              </w:rPr>
            </w:pPr>
            <w:r w:rsidRPr="00C85E30">
              <w:rPr>
                <w:rFonts w:ascii="Cambria" w:hAnsi="Cambria"/>
                <w:sz w:val="20"/>
                <w:szCs w:val="20"/>
              </w:rPr>
              <w:t>Formarea capacității de a integra elementele tehnice studiate în compoziții fizice și în procese creative de construcție scenică.</w:t>
            </w:r>
          </w:p>
          <w:p w14:paraId="0B6E5CA8" w14:textId="77777777" w:rsidR="00ED13D5" w:rsidRPr="002D3FA3" w:rsidRDefault="00C85E30" w:rsidP="00C85E3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Cambria" w:hAnsi="Cambria"/>
                <w:sz w:val="20"/>
                <w:szCs w:val="20"/>
                <w:lang w:val="pt-BR"/>
              </w:rPr>
            </w:pPr>
            <w:r w:rsidRPr="002D3FA3">
              <w:rPr>
                <w:rFonts w:ascii="Cambria" w:hAnsi="Cambria"/>
                <w:sz w:val="20"/>
                <w:szCs w:val="20"/>
                <w:lang w:val="pt-BR"/>
              </w:rPr>
              <w:t>Dezvoltarea capacității de a lua decizii artistice, de a organiza dramaturgic materialul de mișcare și de a reflecta critic asupra propriului proces de creație.</w:t>
            </w:r>
          </w:p>
        </w:tc>
      </w:tr>
    </w:tbl>
    <w:p w14:paraId="3166C9DD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Fonts w:ascii="Cambria" w:eastAsia="Cambria" w:hAnsi="Cambria" w:cs="Cambria"/>
          <w:sz w:val="20"/>
          <w:szCs w:val="20"/>
        </w:rPr>
      </w:pPr>
    </w:p>
    <w:p w14:paraId="4F5ADEB4" w14:textId="77777777" w:rsidR="00ED13D5" w:rsidRDefault="00ED13D5">
      <w:pPr>
        <w:pStyle w:val="BodyA"/>
        <w:widowControl w:val="0"/>
        <w:spacing w:after="0" w:line="240" w:lineRule="auto"/>
        <w:rPr>
          <w:rFonts w:ascii="Cambria" w:eastAsia="Cambria" w:hAnsi="Cambria" w:cs="Cambria"/>
          <w:sz w:val="20"/>
          <w:szCs w:val="20"/>
        </w:rPr>
      </w:pPr>
    </w:p>
    <w:p w14:paraId="6C1E7ACD" w14:textId="77777777" w:rsidR="00ED13D5" w:rsidRDefault="00ED13D5">
      <w:pPr>
        <w:pStyle w:val="BodyA"/>
        <w:rPr>
          <w:rFonts w:ascii="Cambria" w:eastAsia="Cambria" w:hAnsi="Cambria" w:cs="Cambria"/>
          <w:sz w:val="20"/>
          <w:szCs w:val="20"/>
        </w:rPr>
      </w:pPr>
    </w:p>
    <w:p w14:paraId="6859FB63" w14:textId="77777777" w:rsidR="00ED13D5" w:rsidRDefault="00ED13D5">
      <w:pPr>
        <w:pStyle w:val="BodyA"/>
        <w:rPr>
          <w:rFonts w:ascii="Cambria" w:eastAsia="Cambria" w:hAnsi="Cambria" w:cs="Cambria"/>
          <w:sz w:val="20"/>
          <w:szCs w:val="20"/>
        </w:rPr>
      </w:pPr>
    </w:p>
    <w:p w14:paraId="5F0DFAFA" w14:textId="77777777" w:rsidR="00ED13D5" w:rsidRDefault="00000000">
      <w:pPr>
        <w:pStyle w:val="BodyA"/>
        <w:spacing w:after="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8. Conținuturi</w:t>
      </w:r>
    </w:p>
    <w:tbl>
      <w:tblPr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030"/>
        <w:gridCol w:w="2861"/>
        <w:gridCol w:w="2811"/>
      </w:tblGrid>
      <w:tr w:rsidR="00ED13D5" w14:paraId="1C48699F" w14:textId="77777777" w:rsidTr="00080CEE">
        <w:trPr>
          <w:trHeight w:val="26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225E2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1981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51DE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Fonts w:ascii="Cambria" w:hAnsi="Cambria"/>
                <w:kern w:val="0"/>
                <w:sz w:val="20"/>
                <w:szCs w:val="20"/>
                <w:lang w:val="fr-FR"/>
              </w:rPr>
              <w:t>Observa</w:t>
            </w:r>
            <w:r>
              <w:rPr>
                <w:rFonts w:ascii="Cambria" w:hAnsi="Cambria"/>
                <w:kern w:val="0"/>
                <w:sz w:val="20"/>
                <w:szCs w:val="20"/>
              </w:rPr>
              <w:t>ții</w:t>
            </w:r>
          </w:p>
        </w:tc>
      </w:tr>
      <w:tr w:rsidR="00ED13D5" w:rsidRPr="00F05E2B" w14:paraId="19D137F7" w14:textId="77777777" w:rsidTr="00080CEE">
        <w:trPr>
          <w:trHeight w:val="98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8C68A" w14:textId="74D19974" w:rsidR="00ED13D5" w:rsidRPr="00F67DB9" w:rsidRDefault="00F05E2B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1. Introducere în expresia corporală și dansul scenic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56470" w14:textId="3B6F4BFD" w:rsidR="00ED13D5" w:rsidRPr="00F67DB9" w:rsidRDefault="00F05E2B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prezentare, demonstrație, discuție, analiză, exerciții practice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0165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0ACB396C" w14:textId="77777777" w:rsidTr="00080CEE">
        <w:trPr>
          <w:trHeight w:val="98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CC205" w14:textId="5831E125" w:rsidR="00ED13D5" w:rsidRPr="00F67DB9" w:rsidRDefault="00000000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Cambria" w:hAnsi="Cambria"/>
                <w:sz w:val="21"/>
                <w:szCs w:val="21"/>
              </w:rPr>
              <w:t xml:space="preserve"> </w:t>
            </w:r>
            <w:r w:rsidR="00F05E2B" w:rsidRPr="00F67DB9">
              <w:rPr>
                <w:rFonts w:ascii="-webkit-standard" w:hAnsi="-webkit-standard"/>
                <w:sz w:val="21"/>
                <w:szCs w:val="21"/>
              </w:rPr>
              <w:t>2. Corpul actorului – conștientizare corporală și prezență scenică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BF1A4" w14:textId="6C63B1B6" w:rsidR="00ED13D5" w:rsidRPr="00F67DB9" w:rsidRDefault="00F67DB9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demonstrație, exerciții practice, feedback individual și colectiv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E06B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43F4AD87" w14:textId="77777777" w:rsidTr="00080CEE">
        <w:trPr>
          <w:trHeight w:val="12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6A1D4" w14:textId="05639582" w:rsidR="00ED13D5" w:rsidRPr="00F67DB9" w:rsidRDefault="00F05E2B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3. Postură, echilibru și coordonare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B0154" w14:textId="43E999A8" w:rsidR="00ED13D5" w:rsidRPr="00F67DB9" w:rsidRDefault="00F67DB9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demonstrație, repetare, exersare ghidată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EE003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266FF9F5" w14:textId="77777777" w:rsidTr="00080CEE">
        <w:trPr>
          <w:trHeight w:val="12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76438" w14:textId="77777777" w:rsidR="00F05E2B" w:rsidRPr="00F67DB9" w:rsidRDefault="00F05E2B">
            <w:pPr>
              <w:pStyle w:val="BodyA"/>
              <w:spacing w:after="0" w:line="240" w:lineRule="auto"/>
              <w:rPr>
                <w:sz w:val="21"/>
                <w:szCs w:val="21"/>
                <w:lang w:val="hu-HU"/>
              </w:rPr>
            </w:pPr>
            <w:r w:rsidRPr="00F67DB9">
              <w:rPr>
                <w:sz w:val="21"/>
                <w:szCs w:val="21"/>
                <w:lang w:val="hu-HU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6"/>
            </w:tblGrid>
            <w:tr w:rsidR="00F05E2B" w:rsidRPr="00F67DB9" w14:paraId="2E4AE4CB" w14:textId="77777777">
              <w:trPr>
                <w:tblCellSpacing w:w="15" w:type="dxa"/>
              </w:trPr>
              <w:tc>
                <w:tcPr>
                  <w:tcW w:w="3256" w:type="dxa"/>
                  <w:vAlign w:val="center"/>
                  <w:hideMark/>
                </w:tcPr>
                <w:p w14:paraId="244CB866" w14:textId="77777777" w:rsidR="00F05E2B" w:rsidRPr="00F67DB9" w:rsidRDefault="00F05E2B" w:rsidP="00F05E2B">
                  <w:pPr>
                    <w:rPr>
                      <w:color w:val="000000"/>
                      <w:sz w:val="21"/>
                      <w:szCs w:val="21"/>
                      <w:lang w:val="hu-HU" w:eastAsia="zh-CN"/>
                    </w:rPr>
                  </w:pPr>
                  <w:r w:rsidRPr="00F67DB9">
                    <w:rPr>
                      <w:color w:val="000000"/>
                      <w:sz w:val="21"/>
                      <w:szCs w:val="21"/>
                      <w:lang w:val="it-IT"/>
                    </w:rPr>
                    <w:t>4. Ritm și muzicalitate în mișcare</w:t>
                  </w:r>
                </w:p>
              </w:tc>
            </w:tr>
          </w:tbl>
          <w:p w14:paraId="0A37FB05" w14:textId="77777777" w:rsidR="00F05E2B" w:rsidRPr="00F67DB9" w:rsidRDefault="00F05E2B" w:rsidP="00F05E2B">
            <w:pPr>
              <w:rPr>
                <w:vanish/>
                <w:sz w:val="21"/>
                <w:szCs w:val="21"/>
                <w:lang w:val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F05E2B" w:rsidRPr="00F67DB9" w14:paraId="0B759E43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0A595EE" w14:textId="77777777" w:rsidR="00F05E2B" w:rsidRPr="00F67DB9" w:rsidRDefault="00F05E2B" w:rsidP="00F05E2B">
                  <w:pPr>
                    <w:rPr>
                      <w:sz w:val="21"/>
                      <w:szCs w:val="21"/>
                      <w:lang w:val="it-IT"/>
                    </w:rPr>
                  </w:pPr>
                </w:p>
              </w:tc>
            </w:tr>
          </w:tbl>
          <w:p w14:paraId="1CB1F71A" w14:textId="7AECCCBD" w:rsidR="00ED13D5" w:rsidRPr="00F67DB9" w:rsidRDefault="00ED13D5">
            <w:pPr>
              <w:pStyle w:val="BodyA"/>
              <w:spacing w:after="0" w:line="240" w:lineRule="auto"/>
              <w:rPr>
                <w:sz w:val="21"/>
                <w:szCs w:val="21"/>
                <w:lang w:val="it-IT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158DD" w14:textId="3847B791" w:rsidR="00ED13D5" w:rsidRPr="00F67DB9" w:rsidRDefault="00F67DB9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exerciții practice, improvizație, analiză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B0DE0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5079847C" w14:textId="77777777" w:rsidTr="00080CEE">
        <w:trPr>
          <w:trHeight w:val="74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4EC98" w14:textId="75251949" w:rsidR="00ED13D5" w:rsidRPr="00F67DB9" w:rsidRDefault="00000000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Cambria" w:hAnsi="Cambria"/>
                <w:sz w:val="21"/>
                <w:szCs w:val="21"/>
              </w:rPr>
              <w:t xml:space="preserve"> </w:t>
            </w:r>
            <w:r w:rsidR="00761A63" w:rsidRPr="00F67DB9">
              <w:rPr>
                <w:rFonts w:ascii="-webkit-standard" w:hAnsi="-webkit-standard"/>
                <w:sz w:val="21"/>
                <w:szCs w:val="21"/>
              </w:rPr>
              <w:t>5. Dinamica mișcării și utilizarea energiei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54CB8" w14:textId="757C3919" w:rsidR="00ED13D5" w:rsidRPr="00F67DB9" w:rsidRDefault="00F67DB9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demonstrație, exerciții individuale și de grup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D3650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4C94AD0A" w14:textId="77777777" w:rsidTr="00080CEE">
        <w:trPr>
          <w:trHeight w:val="98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78B0" w14:textId="28877F70" w:rsidR="00ED13D5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6. Relația corp-spațiu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EEA82" w14:textId="65B0747B" w:rsidR="00ED13D5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explorare practică, improvizație, analiză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7264A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6DDCC785" w14:textId="77777777" w:rsidTr="00080CEE">
        <w:trPr>
          <w:trHeight w:val="74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2F65" w14:textId="3FA8A557" w:rsidR="00ED13D5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7.</w:t>
            </w:r>
            <w:r w:rsidRPr="00F67DB9">
              <w:rPr>
                <w:rFonts w:ascii="-webkit-standard" w:hAnsi="-webkit-standard"/>
                <w:sz w:val="21"/>
                <w:szCs w:val="21"/>
                <w:lang w:val="hu-HU"/>
              </w:rPr>
              <w:t xml:space="preserve"> </w:t>
            </w:r>
            <w:r w:rsidRPr="00F67DB9">
              <w:rPr>
                <w:rFonts w:ascii="-webkit-standard" w:hAnsi="-webkit-standard"/>
                <w:sz w:val="21"/>
                <w:szCs w:val="21"/>
              </w:rPr>
              <w:t>Repetiții și consolidarea materialului de examen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A42EF" w14:textId="42596F34" w:rsidR="00ED13D5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repetare, analiză, corectare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68D6F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0EDCA349" w14:textId="77777777" w:rsidTr="00080CEE">
        <w:trPr>
          <w:trHeight w:val="74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EA0E9" w14:textId="318F5F25" w:rsidR="00761A63" w:rsidRPr="00F67DB9" w:rsidRDefault="00F67DB9">
            <w:pPr>
              <w:pStyle w:val="BodyA"/>
              <w:spacing w:after="0" w:line="240" w:lineRule="auto"/>
              <w:rPr>
                <w:rFonts w:ascii="-webkit-standard" w:hAnsi="-webkit-standard"/>
                <w:sz w:val="21"/>
                <w:szCs w:val="21"/>
                <w:lang w:val="hu-HU"/>
              </w:rPr>
            </w:pPr>
            <w:r w:rsidRPr="00F67DB9">
              <w:rPr>
                <w:rFonts w:ascii="-webkit-standard" w:hAnsi="-webkit-standard"/>
                <w:sz w:val="21"/>
                <w:szCs w:val="21"/>
                <w:lang w:val="hu-HU"/>
              </w:rPr>
              <w:lastRenderedPageBreak/>
              <w:t>8</w:t>
            </w:r>
            <w:r w:rsidR="00761A63" w:rsidRPr="00F67DB9">
              <w:rPr>
                <w:rFonts w:ascii="-webkit-standard" w:hAnsi="-webkit-standard"/>
                <w:sz w:val="21"/>
                <w:szCs w:val="21"/>
              </w:rPr>
              <w:t>. Evaluare și prezentare finală</w:t>
            </w:r>
          </w:p>
          <w:p w14:paraId="49DF1E3F" w14:textId="1383728D" w:rsidR="00761A63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  <w:lang w:val="hu-HU"/>
              </w:rPr>
            </w:pP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82424" w14:textId="3069DCC3" w:rsidR="00ED13D5" w:rsidRPr="00F67DB9" w:rsidRDefault="00761A63">
            <w:pPr>
              <w:pStyle w:val="BodyA"/>
              <w:spacing w:after="0" w:line="240" w:lineRule="auto"/>
              <w:rPr>
                <w:sz w:val="21"/>
                <w:szCs w:val="21"/>
              </w:rPr>
            </w:pPr>
            <w:r w:rsidRPr="00F67DB9">
              <w:rPr>
                <w:rFonts w:ascii="-webkit-standard" w:hAnsi="-webkit-standard"/>
                <w:sz w:val="21"/>
                <w:szCs w:val="21"/>
              </w:rPr>
              <w:t>examen practic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F36F8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F05E2B" w14:paraId="21E1968F" w14:textId="77777777" w:rsidTr="00080CEE">
        <w:trPr>
          <w:trHeight w:val="980"/>
        </w:trPr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0DD2B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ED13D5" w14:paraId="1F918B5E" w14:textId="77777777" w:rsidTr="00080CEE">
        <w:trPr>
          <w:trHeight w:val="26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9C0EA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AD077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C1794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ții</w:t>
            </w:r>
          </w:p>
        </w:tc>
      </w:tr>
      <w:tr w:rsidR="00ED13D5" w14:paraId="26A8252E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C5FB4" w14:textId="77777777" w:rsidR="00ED13D5" w:rsidRDefault="00000000">
            <w:pPr>
              <w:pStyle w:val="Body"/>
              <w:numPr>
                <w:ilvl w:val="0"/>
                <w:numId w:val="5"/>
              </w:numPr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</w:t>
            </w:r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ehnica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mișcării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transferul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greutate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și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utilizarea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elanului</w:t>
            </w:r>
            <w:proofErr w:type="spellEnd"/>
            <w:r w:rsid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04BF6" w14:textId="77777777" w:rsidR="00ED13D5" w:rsidRDefault="00080CEE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individual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și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F18D4" w14:textId="77777777" w:rsidR="00ED13D5" w:rsidRDefault="00080CEE">
            <w:pPr>
              <w:pStyle w:val="Default"/>
              <w:spacing w:before="0" w:line="240" w:lineRule="auto"/>
            </w:pPr>
            <w:r>
              <w:rPr>
                <w:rStyle w:val="None"/>
                <w:rFonts w:ascii="Times Roman" w:hAnsi="Times Roman"/>
                <w:sz w:val="20"/>
                <w:szCs w:val="20"/>
              </w:rPr>
              <w:t>-</w:t>
            </w:r>
          </w:p>
        </w:tc>
      </w:tr>
      <w:tr w:rsidR="00ED13D5" w14:paraId="4F788B48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716FA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2.  </w:t>
            </w:r>
            <w:proofErr w:type="spellStart"/>
            <w:r w:rsidR="00080CEE"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</w:t>
            </w:r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ehnica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mișcării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transferul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greutății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prin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dezechilibrare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controlată</w:t>
            </w:r>
            <w:proofErr w:type="spellEnd"/>
            <w:r w:rsid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4750" w14:textId="77777777" w:rsidR="00ED13D5" w:rsidRDefault="00080CEE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1C7BD" w14:textId="77777777" w:rsidR="00ED13D5" w:rsidRDefault="00080CEE">
            <w:pPr>
              <w:pStyle w:val="Default"/>
              <w:spacing w:before="0" w:line="240" w:lineRule="auto"/>
            </w:pPr>
            <w:r>
              <w:rPr>
                <w:rStyle w:val="None"/>
                <w:rFonts w:ascii="Times Roman" w:hAnsi="Times Roman"/>
                <w:sz w:val="20"/>
                <w:szCs w:val="20"/>
              </w:rPr>
              <w:t>-</w:t>
            </w:r>
          </w:p>
        </w:tc>
      </w:tr>
      <w:tr w:rsidR="00ED13D5" w14:paraId="02ECC7D2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4191A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3. 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mișcării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sărituri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și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ridicare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partenerului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  <w:r w:rsid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3F362" w14:textId="77777777" w:rsidR="00ED13D5" w:rsidRDefault="00080CEE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B085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07710BC6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A6D2C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4.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mișcării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sărituri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și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ridicare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partenerului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  <w:r w:rsid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B1F6F" w14:textId="77777777" w:rsidR="00ED13D5" w:rsidRDefault="00080CEE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1A5C4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14AE2D9B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D6DEB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5. 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Tehnica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mișcării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sărituri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și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ridicare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a </w:t>
            </w:r>
            <w:proofErr w:type="spellStart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partenerului</w:t>
            </w:r>
            <w:proofErr w:type="spellEnd"/>
            <w:r w:rsidR="00080CEE" w:rsidRP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  <w:r w:rsidR="00080CEE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II.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E92AF" w14:textId="77777777" w:rsidR="00ED13D5" w:rsidRDefault="00080CEE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E13E5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17EAB6E5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85EFC" w14:textId="77777777" w:rsidR="00ED13D5" w:rsidRPr="002D3FA3" w:rsidRDefault="00000000">
            <w:pPr>
              <w:pStyle w:val="Body"/>
              <w:rPr>
                <w:lang w:val="it-IT"/>
              </w:rPr>
            </w:pPr>
            <w:r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6. </w:t>
            </w:r>
            <w:r w:rsidR="00DB44B2"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</w:t>
            </w:r>
            <w:r w:rsidR="00DB44B2" w:rsidRPr="002D3FA3">
              <w:rPr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ntegrarea tehnicilor de mișcare: compoziție creativă I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0D4EC" w14:textId="77777777" w:rsidR="00ED13D5" w:rsidRDefault="00DB44B2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52073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597373F6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71DE0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7.  </w:t>
            </w:r>
            <w:proofErr w:type="spellStart"/>
            <w:r w:rsidR="00DB44B2"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</w:t>
            </w:r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ntegrarea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tehnicilor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mișcare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compoziție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creativă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  <w:r w:rsid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1D412" w14:textId="77777777" w:rsidR="00ED13D5" w:rsidRDefault="00DB44B2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18B21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65FD8F5A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491B0" w14:textId="77777777" w:rsidR="00ED13D5" w:rsidRDefault="00000000">
            <w:pPr>
              <w:pStyle w:val="Body"/>
            </w:pPr>
            <w:r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8.  </w:t>
            </w:r>
            <w:proofErr w:type="spellStart"/>
            <w:r w:rsidR="00DB44B2">
              <w:rPr>
                <w:rStyle w:val="None"/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</w:t>
            </w:r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ntegrarea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tehnicilor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de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mișcare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: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compoziție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creativă</w:t>
            </w:r>
            <w:proofErr w:type="spellEnd"/>
            <w:r w:rsidR="00DB44B2" w:rsidRP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</w:t>
            </w:r>
            <w:r w:rsidR="00DB44B2">
              <w:rPr>
                <w:rFonts w:ascii="Cambria" w:hAnsi="Cambria"/>
                <w:kern w:val="2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II.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5E74E" w14:textId="77777777" w:rsidR="00ED13D5" w:rsidRDefault="00DB44B2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demonstrație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,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7510F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659C82C2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166E8" w14:textId="77777777" w:rsidR="00ED13D5" w:rsidRPr="002D3FA3" w:rsidRDefault="00000000">
            <w:pPr>
              <w:pStyle w:val="Body"/>
              <w:rPr>
                <w:lang w:val="it-IT"/>
              </w:rPr>
            </w:pPr>
            <w:r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 xml:space="preserve">9. </w:t>
            </w:r>
            <w:r w:rsidR="00DB44B2"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Exersarea, dezvoltarea și rafinarea compozitiilor.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5ABBF" w14:textId="77777777" w:rsidR="00ED13D5" w:rsidRDefault="00DB44B2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A9395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14:paraId="256D4681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13F31" w14:textId="77777777" w:rsidR="00ED13D5" w:rsidRPr="002D3FA3" w:rsidRDefault="00000000">
            <w:pPr>
              <w:pStyle w:val="Body"/>
              <w:rPr>
                <w:lang w:val="it-IT"/>
              </w:rPr>
            </w:pPr>
            <w:r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10. </w:t>
            </w:r>
            <w:r w:rsidR="00DB44B2"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Exersarea, dezvoltarea și rafinarea compozitiilor.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2182A" w14:textId="77777777" w:rsidR="00ED13D5" w:rsidRDefault="00DB44B2">
            <w:pPr>
              <w:pStyle w:val="Default"/>
              <w:spacing w:before="0" w:line="240" w:lineRule="auto"/>
            </w:pP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exerciții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practice, </w:t>
            </w:r>
            <w:proofErr w:type="spellStart"/>
            <w:r>
              <w:rPr>
                <w:rFonts w:ascii="Times Roman" w:hAnsi="Times Roman"/>
                <w:sz w:val="20"/>
                <w:szCs w:val="20"/>
              </w:rPr>
              <w:t>lucru</w:t>
            </w:r>
            <w:proofErr w:type="spellEnd"/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în</w:t>
            </w:r>
            <w:proofErr w:type="spellEnd"/>
            <w:r w:rsidRPr="00080CEE">
              <w:rPr>
                <w:rFonts w:ascii="Times Roman" w:hAnsi="Times Roman"/>
                <w:sz w:val="20"/>
                <w:szCs w:val="20"/>
              </w:rPr>
              <w:t xml:space="preserve"> </w:t>
            </w:r>
            <w:proofErr w:type="spellStart"/>
            <w:r w:rsidRPr="00080CEE">
              <w:rPr>
                <w:rFonts w:ascii="Times Roman" w:hAnsi="Times Roman"/>
                <w:sz w:val="20"/>
                <w:szCs w:val="20"/>
              </w:rPr>
              <w:t>perechi</w:t>
            </w:r>
            <w:proofErr w:type="spellEnd"/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5C32B" w14:textId="77777777" w:rsidR="00ED13D5" w:rsidRDefault="00ED13D5">
            <w:pPr>
              <w:pStyle w:val="Default"/>
              <w:spacing w:before="0" w:line="240" w:lineRule="auto"/>
            </w:pPr>
          </w:p>
        </w:tc>
      </w:tr>
      <w:tr w:rsidR="00ED13D5" w:rsidRPr="002D3FA3" w14:paraId="253F9386" w14:textId="77777777" w:rsidTr="00080CEE">
        <w:trPr>
          <w:trHeight w:val="132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67C55" w14:textId="77777777" w:rsidR="00ED13D5" w:rsidRPr="002D3FA3" w:rsidRDefault="00000000">
            <w:pPr>
              <w:pStyle w:val="Body"/>
              <w:rPr>
                <w:lang w:val="pt-BR"/>
              </w:rPr>
            </w:pPr>
            <w:r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pt-B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11.</w:t>
            </w:r>
            <w:r w:rsidR="00DB44B2" w:rsidRPr="002D3FA3">
              <w:rPr>
                <w:rStyle w:val="None"/>
                <w:rFonts w:ascii="Cambria" w:hAnsi="Cambria"/>
                <w:kern w:val="2"/>
                <w:sz w:val="20"/>
                <w:szCs w:val="20"/>
                <w:lang w:val="pt-BR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Prezentare finală și reflecție colectivă asupra procesului.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CAEEF" w14:textId="77777777" w:rsidR="00ED13D5" w:rsidRPr="002D3FA3" w:rsidRDefault="00DB44B2">
            <w:pPr>
              <w:pStyle w:val="Default"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2D3FA3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prezentare, observație, feedback colectiv, reflecție ghidată.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FC96F" w14:textId="77777777" w:rsidR="00ED13D5" w:rsidRPr="002D3FA3" w:rsidRDefault="00ED13D5">
            <w:pPr>
              <w:pStyle w:val="Default"/>
              <w:spacing w:before="0" w:line="240" w:lineRule="auto"/>
              <w:rPr>
                <w:lang w:val="pt-BR"/>
              </w:rPr>
            </w:pPr>
          </w:p>
        </w:tc>
      </w:tr>
      <w:tr w:rsidR="00ED13D5" w:rsidRPr="002D3FA3" w14:paraId="143B049F" w14:textId="77777777" w:rsidTr="00080CEE">
        <w:trPr>
          <w:trHeight w:val="1580"/>
        </w:trPr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B45C9" w14:textId="77777777" w:rsidR="00DB44B2" w:rsidRDefault="00DB44B2" w:rsidP="00DB44B2">
            <w:pPr>
              <w:pStyle w:val="BodyA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3280FC26" w14:textId="77777777" w:rsidR="00DB44B2" w:rsidRDefault="00DB44B2" w:rsidP="00DB44B2">
            <w:pPr>
              <w:pStyle w:val="BodyA"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it-IT"/>
              </w:rPr>
              <w:t>Barba, Eugenio; Savarese, Nicola.</w:t>
            </w:r>
            <w:r>
              <w:rPr>
                <w:rFonts w:ascii="Cambria" w:hAnsi="Cambria"/>
                <w:sz w:val="20"/>
                <w:szCs w:val="20"/>
              </w:rPr>
              <w:t> </w:t>
            </w:r>
            <w:r w:rsidRPr="002D3FA3">
              <w:rPr>
                <w:rFonts w:ascii="Cambria" w:hAnsi="Cambria"/>
                <w:i/>
                <w:iCs/>
                <w:sz w:val="20"/>
                <w:szCs w:val="20"/>
              </w:rPr>
              <w:t>Dic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t>ționar de antropologie teatrală</w:t>
            </w:r>
            <w:r>
              <w:rPr>
                <w:rFonts w:ascii="Cambria" w:hAnsi="Cambria"/>
                <w:sz w:val="20"/>
                <w:szCs w:val="20"/>
              </w:rPr>
              <w:t>. Traducere din limba italiană de Anca Manițiu. Iași: Editura Institutul European, 2010.</w:t>
            </w:r>
          </w:p>
          <w:p w14:paraId="19560643" w14:textId="77777777" w:rsidR="00ED13D5" w:rsidRPr="002D3FA3" w:rsidRDefault="00DB44B2" w:rsidP="00DB44B2">
            <w:pPr>
              <w:pStyle w:val="Default"/>
              <w:numPr>
                <w:ilvl w:val="0"/>
                <w:numId w:val="6"/>
              </w:numPr>
              <w:spacing w:before="0" w:line="240" w:lineRule="auto"/>
              <w:rPr>
                <w:rFonts w:ascii="Times Roman" w:hAnsi="Times Roman"/>
                <w:sz w:val="20"/>
                <w:szCs w:val="20"/>
                <w:lang w:val="it-IT"/>
              </w:rPr>
            </w:pPr>
            <w:r w:rsidRPr="002D3FA3">
              <w:rPr>
                <w:rFonts w:ascii="Cambria" w:hAnsi="Cambria"/>
                <w:sz w:val="20"/>
                <w:szCs w:val="20"/>
              </w:rPr>
              <w:t>Overlie, Mary.</w:t>
            </w:r>
            <w:r w:rsidRPr="00C85E30">
              <w:rPr>
                <w:rFonts w:ascii="Cambria" w:hAnsi="Cambria"/>
                <w:sz w:val="20"/>
                <w:szCs w:val="20"/>
              </w:rPr>
              <w:t> </w:t>
            </w:r>
            <w:r w:rsidRPr="00C85E30">
              <w:rPr>
                <w:rFonts w:ascii="Cambria" w:hAnsi="Cambria"/>
                <w:i/>
                <w:iCs/>
                <w:sz w:val="20"/>
                <w:szCs w:val="20"/>
              </w:rPr>
              <w:t>The Six Viewpoints</w:t>
            </w:r>
            <w:r w:rsidRPr="00C85E30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2D3FA3">
              <w:rPr>
                <w:rFonts w:ascii="Cambria" w:hAnsi="Cambria"/>
                <w:sz w:val="20"/>
                <w:szCs w:val="20"/>
                <w:lang w:val="it-IT"/>
              </w:rPr>
              <w:t>Disponibil la: </w:t>
            </w:r>
            <w:hyperlink r:id="rId10" w:history="1">
              <w:r w:rsidRPr="002D3FA3">
                <w:rPr>
                  <w:rStyle w:val="Hyperlink0"/>
                  <w:lang w:val="it-IT"/>
                </w:rPr>
                <w:t>https://www.sixviewpoints.com</w:t>
              </w:r>
            </w:hyperlink>
          </w:p>
        </w:tc>
      </w:tr>
    </w:tbl>
    <w:p w14:paraId="372CF7CB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Style w:val="None"/>
          <w:rFonts w:ascii="Cambria" w:eastAsia="Cambria" w:hAnsi="Cambria" w:cs="Cambria"/>
          <w:b/>
          <w:bCs/>
          <w:sz w:val="20"/>
          <w:szCs w:val="20"/>
        </w:rPr>
      </w:pPr>
    </w:p>
    <w:p w14:paraId="532AEAC8" w14:textId="77777777" w:rsidR="00ED13D5" w:rsidRDefault="00ED13D5">
      <w:pPr>
        <w:pStyle w:val="BodyA"/>
        <w:widowControl w:val="0"/>
        <w:spacing w:after="0" w:line="240" w:lineRule="auto"/>
        <w:rPr>
          <w:rStyle w:val="None"/>
          <w:rFonts w:ascii="Cambria" w:eastAsia="Cambria" w:hAnsi="Cambria" w:cs="Cambria"/>
          <w:b/>
          <w:bCs/>
          <w:sz w:val="20"/>
          <w:szCs w:val="20"/>
        </w:rPr>
      </w:pPr>
    </w:p>
    <w:p w14:paraId="307DD1CD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65E66276" w14:textId="77777777" w:rsidR="00ED13D5" w:rsidRDefault="00000000">
      <w:pPr>
        <w:pStyle w:val="BodyA"/>
        <w:spacing w:after="0" w:line="240" w:lineRule="auto"/>
        <w:rPr>
          <w:rStyle w:val="None"/>
          <w:rFonts w:ascii="Cambria" w:eastAsia="Cambria" w:hAnsi="Cambria" w:cs="Cambria"/>
          <w:b/>
          <w:bCs/>
          <w:sz w:val="20"/>
          <w:szCs w:val="20"/>
        </w:rPr>
      </w:pPr>
      <w:r>
        <w:rPr>
          <w:rStyle w:val="None"/>
          <w:rFonts w:ascii="Cambria" w:hAnsi="Cambria"/>
          <w:b/>
          <w:bCs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9702"/>
      </w:tblGrid>
      <w:tr w:rsidR="00ED13D5" w:rsidRPr="002D3FA3" w14:paraId="6FD3F316" w14:textId="77777777" w:rsidTr="00FC7ECD">
        <w:trPr>
          <w:trHeight w:val="3798"/>
        </w:trPr>
        <w:tc>
          <w:tcPr>
            <w:tcW w:w="9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C4386" w14:textId="77777777" w:rsidR="00ED13D5" w:rsidRPr="002D3FA3" w:rsidRDefault="00000000">
            <w:pPr>
              <w:pStyle w:val="ListParagraph"/>
              <w:numPr>
                <w:ilvl w:val="0"/>
                <w:numId w:val="7"/>
              </w:numPr>
              <w:spacing w:before="120" w:after="0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Tematica</w:t>
            </w:r>
            <w:proofErr w:type="spellEnd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disciplinei</w:t>
            </w:r>
            <w:proofErr w:type="spellEnd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reflect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ă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abord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ările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contemporane asupra corpului actorului în procesul de creație, 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având ca referință lucrări și metode consacrate la nivel internațional.</w:t>
            </w:r>
          </w:p>
          <w:p w14:paraId="389752C8" w14:textId="77777777" w:rsidR="00ED13D5" w:rsidRPr="002D3FA3" w:rsidRDefault="00000000">
            <w:pPr>
              <w:pStyle w:val="ListParagraph"/>
              <w:numPr>
                <w:ilvl w:val="0"/>
                <w:numId w:val="7"/>
              </w:numPr>
              <w:spacing w:before="120" w:after="0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Conținuturile teoretice și practice sunt aliniate programelor similare din cadrul școlilor și universităților de prestigiu valorific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ând prezența fizică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, percep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ț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ia somatic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ă și utilizarea corpului ca sursă 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principal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ă 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 xml:space="preserve">de generare 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și structurare a materialului scenic.</w:t>
            </w:r>
          </w:p>
          <w:p w14:paraId="204F9A1A" w14:textId="77777777" w:rsidR="00ED13D5" w:rsidRPr="002D3FA3" w:rsidRDefault="00000000">
            <w:pPr>
              <w:pStyle w:val="ListParagraph"/>
              <w:numPr>
                <w:ilvl w:val="0"/>
                <w:numId w:val="7"/>
              </w:numPr>
              <w:spacing w:before="120" w:after="0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Disciplina răspunde nevoilor actuale ale mediului artistic profesionist, dezvoltând competențe esențiale pentru creația performativă independentă, colaborarea interdisciplinară și integrarea tehnicilor corporale în procese creative inovatoare.</w:t>
            </w:r>
          </w:p>
          <w:p w14:paraId="28D789F3" w14:textId="77777777" w:rsidR="00ED13D5" w:rsidRPr="002D3FA3" w:rsidRDefault="00000000">
            <w:pPr>
              <w:pStyle w:val="ListParagraph"/>
              <w:numPr>
                <w:ilvl w:val="0"/>
                <w:numId w:val="7"/>
              </w:numPr>
              <w:spacing w:before="120" w:after="0"/>
              <w:rPr>
                <w:rFonts w:ascii="Cambria" w:hAnsi="Cambria"/>
                <w:sz w:val="20"/>
                <w:szCs w:val="20"/>
              </w:rPr>
            </w:pP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Accentul pe explorare somatică, compoziție fizică și practici colaborative reflectă tendințele actuale ale scenei teatrale și performative contemporane, facilitând adaptarea absolvenților la cerințele industriei culturale actuale.</w:t>
            </w:r>
          </w:p>
        </w:tc>
      </w:tr>
    </w:tbl>
    <w:p w14:paraId="31217B98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Style w:val="None"/>
          <w:rFonts w:ascii="Cambria" w:eastAsia="Cambria" w:hAnsi="Cambria" w:cs="Cambria"/>
          <w:b/>
          <w:bCs/>
          <w:sz w:val="20"/>
          <w:szCs w:val="20"/>
        </w:rPr>
      </w:pPr>
    </w:p>
    <w:p w14:paraId="6C8F3F92" w14:textId="77777777" w:rsidR="00ED13D5" w:rsidRDefault="00ED13D5">
      <w:pPr>
        <w:pStyle w:val="BodyA"/>
        <w:widowControl w:val="0"/>
        <w:spacing w:after="0" w:line="240" w:lineRule="auto"/>
        <w:rPr>
          <w:rStyle w:val="None"/>
          <w:rFonts w:ascii="Cambria" w:eastAsia="Cambria" w:hAnsi="Cambria" w:cs="Cambria"/>
          <w:b/>
          <w:bCs/>
          <w:sz w:val="20"/>
          <w:szCs w:val="20"/>
        </w:rPr>
      </w:pPr>
    </w:p>
    <w:p w14:paraId="4E86BD92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22237BB5" w14:textId="77777777" w:rsidR="00ED13D5" w:rsidRDefault="00000000">
      <w:pPr>
        <w:pStyle w:val="BodyA"/>
        <w:spacing w:after="0"/>
        <w:rPr>
          <w:rStyle w:val="None"/>
          <w:rFonts w:ascii="Cambria" w:eastAsia="Cambria" w:hAnsi="Cambria" w:cs="Cambria"/>
          <w:sz w:val="20"/>
          <w:szCs w:val="20"/>
        </w:rPr>
      </w:pPr>
      <w:r>
        <w:rPr>
          <w:rStyle w:val="None"/>
          <w:rFonts w:ascii="Cambria" w:hAnsi="Cambria"/>
          <w:b/>
          <w:bCs/>
          <w:sz w:val="20"/>
          <w:szCs w:val="20"/>
        </w:rPr>
        <w:t>10. Evaluare</w:t>
      </w:r>
    </w:p>
    <w:tbl>
      <w:tblPr>
        <w:tblW w:w="96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05"/>
        <w:gridCol w:w="2340"/>
        <w:gridCol w:w="2211"/>
        <w:gridCol w:w="2476"/>
      </w:tblGrid>
      <w:tr w:rsidR="00ED13D5" w14:paraId="686DC48D" w14:textId="77777777">
        <w:trPr>
          <w:trHeight w:val="500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D9749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29B19EC4" w14:textId="77777777" w:rsidR="00ED13D5" w:rsidRDefault="00000000">
            <w:pPr>
              <w:pStyle w:val="BodyA"/>
              <w:spacing w:after="0" w:line="240" w:lineRule="auto"/>
              <w:ind w:left="46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4977A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3E7BA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ED13D5" w14:paraId="4B566513" w14:textId="77777777">
        <w:trPr>
          <w:trHeight w:val="1700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A4A56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lastRenderedPageBreak/>
              <w:t>10.4 Curs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49A29B69" w14:textId="77777777" w:rsidR="00ED13D5" w:rsidRDefault="00000000">
            <w:pPr>
              <w:pStyle w:val="BodyA"/>
              <w:spacing w:after="0" w:line="240" w:lineRule="auto"/>
              <w:ind w:left="46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• Se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evaluează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capacitatea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studentului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de a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înțelege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și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utiliza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corect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conceptele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teoretice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și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terminologia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abordată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cadrul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cursului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0E0A2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Evaluare continuă, prezentare practică finală.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B0B8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10 %</w:t>
            </w:r>
          </w:p>
        </w:tc>
      </w:tr>
      <w:tr w:rsidR="00ED13D5" w14:paraId="230F8C8A" w14:textId="77777777">
        <w:trPr>
          <w:trHeight w:val="1700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68C3" w14:textId="77777777" w:rsidR="00ED13D5" w:rsidRDefault="00ED13D5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0F6FD909" w14:textId="77777777" w:rsidR="00ED13D5" w:rsidRDefault="00000000">
            <w:pPr>
              <w:pStyle w:val="BodyA"/>
              <w:spacing w:after="0" w:line="240" w:lineRule="auto"/>
              <w:ind w:left="46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• Se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evaluează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înțelegerea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modului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care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mijloacele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fizice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pot fi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aplicate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construirea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prezenței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scenice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și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în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abordarea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unei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situații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teatrale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5D9BA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Evaluare continuă, prezentare practică finală.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E9BE6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10 %</w:t>
            </w:r>
          </w:p>
        </w:tc>
      </w:tr>
      <w:tr w:rsidR="00ED13D5" w14:paraId="04685C4E" w14:textId="77777777">
        <w:trPr>
          <w:trHeight w:val="1460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F56A3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  <w:lang w:val="it-IT"/>
              </w:rPr>
              <w:t>10.5 Seminar/laborator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B7026" w14:textId="77777777" w:rsidR="00ED13D5" w:rsidRPr="00D37215" w:rsidRDefault="00D37215" w:rsidP="00D37215">
            <w:pPr>
              <w:pStyle w:val="BodyA"/>
              <w:rPr>
                <w:rFonts w:ascii="Cambria" w:hAnsi="Cambria"/>
                <w:sz w:val="20"/>
                <w:szCs w:val="20"/>
              </w:rPr>
            </w:pPr>
            <w:r w:rsidRPr="00D37215">
              <w:rPr>
                <w:rFonts w:ascii="Cambria" w:hAnsi="Cambria"/>
                <w:sz w:val="20"/>
                <w:szCs w:val="20"/>
              </w:rPr>
              <w:t>Se evaluează participarea activă și constantă la activitățile practice, precum și asumarea responsabilă a procesului de lucru individual și colectiv.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A3FD7" w14:textId="77777777" w:rsidR="00ED13D5" w:rsidRDefault="00D37215">
            <w:pPr>
              <w:pStyle w:val="BodyA"/>
              <w:spacing w:after="0" w:line="240" w:lineRule="auto"/>
            </w:pP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Evaluare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sz w:val="20"/>
                <w:szCs w:val="20"/>
              </w:rPr>
              <w:t>continuă</w:t>
            </w:r>
            <w:proofErr w:type="spellEnd"/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, </w:t>
            </w:r>
            <w:r>
              <w:rPr>
                <w:rStyle w:val="None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ț</w:t>
            </w:r>
            <w:r>
              <w:rPr>
                <w:rStyle w:val="None"/>
                <w:rFonts w:ascii="Cambria" w:hAnsi="Cambria"/>
                <w:sz w:val="20"/>
                <w:szCs w:val="20"/>
                <w:lang w:val="it-IT"/>
              </w:rPr>
              <w:t xml:space="preserve">ie 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FF35E" w14:textId="77777777" w:rsidR="00ED13D5" w:rsidRDefault="00D37215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30 %</w:t>
            </w:r>
          </w:p>
        </w:tc>
      </w:tr>
      <w:tr w:rsidR="00ED13D5" w14:paraId="6E1CD0B5" w14:textId="77777777">
        <w:trPr>
          <w:trHeight w:val="980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D92E" w14:textId="77777777" w:rsidR="00ED13D5" w:rsidRDefault="00ED13D5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D8012" w14:textId="77777777" w:rsidR="00ED13D5" w:rsidRDefault="00D37215">
            <w:pPr>
              <w:pStyle w:val="BodyA"/>
              <w:spacing w:after="0" w:line="240" w:lineRule="auto"/>
            </w:pPr>
            <w:r w:rsidRPr="00D37215">
              <w:rPr>
                <w:rFonts w:ascii="Cambria" w:hAnsi="Cambria"/>
                <w:sz w:val="20"/>
                <w:szCs w:val="20"/>
              </w:rPr>
              <w:t xml:space="preserve">Se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evaluează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capacitatea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studentului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gramStart"/>
            <w:r w:rsidRPr="00D37215">
              <w:rPr>
                <w:rFonts w:ascii="Cambria" w:hAnsi="Cambria"/>
                <w:sz w:val="20"/>
                <w:szCs w:val="20"/>
              </w:rPr>
              <w:t>a</w:t>
            </w:r>
            <w:proofErr w:type="gram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aplica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cu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precizie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siguranță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tehnicile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mișcare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studiate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pe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parcursul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semestrului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6FB84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ț</w:t>
            </w:r>
            <w:r>
              <w:rPr>
                <w:rStyle w:val="None"/>
                <w:rFonts w:ascii="Cambria" w:hAnsi="Cambria"/>
                <w:sz w:val="20"/>
                <w:szCs w:val="20"/>
                <w:lang w:val="it-IT"/>
              </w:rPr>
              <w:t xml:space="preserve">ie 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BF403" w14:textId="77777777" w:rsidR="00ED13D5" w:rsidRDefault="00D37215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20 %</w:t>
            </w:r>
          </w:p>
        </w:tc>
      </w:tr>
      <w:tr w:rsidR="00ED13D5" w14:paraId="23156793" w14:textId="77777777">
        <w:trPr>
          <w:trHeight w:val="1450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A3BE" w14:textId="77777777" w:rsidR="00ED13D5" w:rsidRDefault="00ED13D5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990C1" w14:textId="77777777" w:rsidR="00ED13D5" w:rsidRDefault="00D37215">
            <w:pPr>
              <w:pStyle w:val="BodyA"/>
              <w:spacing w:after="0" w:line="240" w:lineRule="auto"/>
            </w:pPr>
            <w:r w:rsidRPr="00D37215">
              <w:rPr>
                <w:rFonts w:ascii="Cambria" w:hAnsi="Cambria"/>
                <w:sz w:val="20"/>
                <w:szCs w:val="20"/>
              </w:rPr>
              <w:t xml:space="preserve">Se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evaluează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calitatea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compozițiilor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fizice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realizate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pe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parcursul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semestrului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, din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perspectiva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clarității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organizării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complexității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gradului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37215">
              <w:rPr>
                <w:rFonts w:ascii="Cambria" w:hAnsi="Cambria"/>
                <w:sz w:val="20"/>
                <w:szCs w:val="20"/>
              </w:rPr>
              <w:t>elaborare</w:t>
            </w:r>
            <w:proofErr w:type="spellEnd"/>
            <w:r w:rsidRPr="00D3721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3290F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Evaluare practică 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B0255" w14:textId="77777777" w:rsidR="00ED13D5" w:rsidRDefault="00D37215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30 %</w:t>
            </w:r>
          </w:p>
        </w:tc>
      </w:tr>
      <w:tr w:rsidR="00ED13D5" w14:paraId="5154EDFE" w14:textId="77777777">
        <w:trPr>
          <w:trHeight w:val="260"/>
        </w:trPr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32D13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ED13D5" w:rsidRPr="002D3FA3" w14:paraId="564485D0" w14:textId="77777777">
        <w:trPr>
          <w:trHeight w:val="1370"/>
        </w:trPr>
        <w:tc>
          <w:tcPr>
            <w:tcW w:w="9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1D0A" w14:textId="77777777" w:rsidR="00ED13D5" w:rsidRDefault="00000000">
            <w:pPr>
              <w:pStyle w:val="BodyA"/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 xml:space="preserve"> Studentul trebuie să cunoască principalele tehnici de mișcare și principii fizice abordate în cadrul cursului.</w:t>
            </w:r>
          </w:p>
          <w:p w14:paraId="70D5D475" w14:textId="77777777" w:rsidR="00ED13D5" w:rsidRDefault="00000000">
            <w:pPr>
              <w:pStyle w:val="BodyA"/>
              <w:numPr>
                <w:ilvl w:val="0"/>
                <w:numId w:val="8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sz w:val="20"/>
                <w:szCs w:val="20"/>
              </w:rPr>
              <w:t>Studentul trebuie să fie prezent și să participe activ și cu atenț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ie la activit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ăț</w:t>
            </w:r>
            <w:r w:rsidRPr="002D3FA3">
              <w:rPr>
                <w:rStyle w:val="None"/>
                <w:rFonts w:ascii="Cambria" w:hAnsi="Cambria"/>
                <w:sz w:val="20"/>
                <w:szCs w:val="20"/>
              </w:rPr>
              <w:t>ile practice, s</w:t>
            </w:r>
            <w:r>
              <w:rPr>
                <w:rStyle w:val="None"/>
                <w:rFonts w:ascii="Cambria" w:hAnsi="Cambria"/>
                <w:sz w:val="20"/>
                <w:szCs w:val="20"/>
              </w:rPr>
              <w:t>ă colaboreze eficient cu grupul, respectând cerințele de lucru stabilite.</w:t>
            </w:r>
          </w:p>
        </w:tc>
      </w:tr>
    </w:tbl>
    <w:p w14:paraId="1DCE5967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Style w:val="None"/>
          <w:rFonts w:ascii="Cambria" w:eastAsia="Cambria" w:hAnsi="Cambria" w:cs="Cambria"/>
          <w:sz w:val="20"/>
          <w:szCs w:val="20"/>
        </w:rPr>
      </w:pPr>
    </w:p>
    <w:p w14:paraId="104879EC" w14:textId="77777777" w:rsidR="00ED13D5" w:rsidRDefault="00ED13D5">
      <w:pPr>
        <w:pStyle w:val="BodyA"/>
        <w:widowControl w:val="0"/>
        <w:spacing w:after="0" w:line="240" w:lineRule="auto"/>
        <w:rPr>
          <w:rStyle w:val="None"/>
          <w:rFonts w:ascii="Cambria" w:eastAsia="Cambria" w:hAnsi="Cambria" w:cs="Cambria"/>
          <w:sz w:val="20"/>
          <w:szCs w:val="20"/>
        </w:rPr>
      </w:pPr>
    </w:p>
    <w:p w14:paraId="4779FA5F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2D86EBB9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2C0DF08D" w14:textId="77777777" w:rsidR="00ED13D5" w:rsidRDefault="00000000">
      <w:pPr>
        <w:pStyle w:val="BodyA"/>
        <w:spacing w:after="0"/>
        <w:rPr>
          <w:rStyle w:val="None"/>
          <w:rFonts w:ascii="Cambria" w:eastAsia="Cambria" w:hAnsi="Cambria" w:cs="Cambria"/>
          <w:sz w:val="20"/>
          <w:szCs w:val="20"/>
        </w:rPr>
      </w:pPr>
      <w:r>
        <w:rPr>
          <w:rStyle w:val="None"/>
          <w:rFonts w:ascii="Cambria" w:hAnsi="Cambria"/>
          <w:b/>
          <w:bCs/>
          <w:sz w:val="20"/>
          <w:szCs w:val="20"/>
        </w:rPr>
        <w:t>11. Etichete ODD (Obiective de Dezvoltare Durabilă / Sustainable Development Goals)</w:t>
      </w:r>
      <w:r>
        <w:rPr>
          <w:rStyle w:val="None"/>
          <w:rFonts w:ascii="Cambria" w:eastAsia="Cambria" w:hAnsi="Cambria" w:cs="Cambria"/>
          <w:b/>
          <w:bCs/>
          <w:sz w:val="20"/>
          <w:szCs w:val="20"/>
          <w:vertAlign w:val="superscript"/>
        </w:rPr>
        <w:footnoteReference w:id="2"/>
      </w:r>
    </w:p>
    <w:tbl>
      <w:tblPr>
        <w:tblW w:w="1049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6"/>
        <w:gridCol w:w="1167"/>
      </w:tblGrid>
      <w:tr w:rsidR="00ED13D5" w:rsidRPr="002D3FA3" w14:paraId="657A11C7" w14:textId="77777777">
        <w:trPr>
          <w:trHeight w:val="887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20A9F" w14:textId="77777777" w:rsidR="00ED13D5" w:rsidRDefault="00ED13D5"/>
        </w:tc>
        <w:tc>
          <w:tcPr>
            <w:tcW w:w="9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E2E7B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Eticheta generală pentru Dezvoltare durabilă</w:t>
            </w:r>
          </w:p>
        </w:tc>
      </w:tr>
      <w:tr w:rsidR="00ED13D5" w:rsidRPr="002D3FA3" w14:paraId="0282F3D6" w14:textId="77777777">
        <w:trPr>
          <w:trHeight w:val="1028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8EB1E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09FFC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66855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D39ED" w14:textId="1AD23DF2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42A05" w14:textId="51AAA6EA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CB67E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1CDD9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2E203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5614F" w14:textId="77777777" w:rsidR="00ED13D5" w:rsidRDefault="00ED13D5">
            <w:pPr>
              <w:pStyle w:val="BodyA"/>
              <w:spacing w:after="0" w:line="240" w:lineRule="auto"/>
            </w:pPr>
          </w:p>
        </w:tc>
      </w:tr>
      <w:tr w:rsidR="00ED13D5" w:rsidRPr="002D3FA3" w14:paraId="2F4B7080" w14:textId="77777777">
        <w:trPr>
          <w:trHeight w:val="1027"/>
        </w:trPr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0DF0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0AF0C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81756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3E5A7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2657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1ACF4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4BBD8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737F1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9F6BD" w14:textId="77777777" w:rsidR="00ED13D5" w:rsidRPr="002D3FA3" w:rsidRDefault="00ED13D5">
            <w:pPr>
              <w:rPr>
                <w:lang w:val="it-IT"/>
              </w:rPr>
            </w:pPr>
          </w:p>
        </w:tc>
      </w:tr>
    </w:tbl>
    <w:p w14:paraId="7C27AF0B" w14:textId="77777777" w:rsidR="00ED13D5" w:rsidRDefault="00ED13D5">
      <w:pPr>
        <w:pStyle w:val="BodyA"/>
        <w:widowControl w:val="0"/>
        <w:spacing w:after="0" w:line="240" w:lineRule="auto"/>
        <w:ind w:left="108" w:hanging="108"/>
        <w:rPr>
          <w:rStyle w:val="None"/>
          <w:rFonts w:ascii="Cambria" w:eastAsia="Cambria" w:hAnsi="Cambria" w:cs="Cambria"/>
          <w:sz w:val="20"/>
          <w:szCs w:val="20"/>
        </w:rPr>
      </w:pPr>
    </w:p>
    <w:p w14:paraId="19734351" w14:textId="77777777" w:rsidR="00ED13D5" w:rsidRDefault="00ED13D5">
      <w:pPr>
        <w:pStyle w:val="BodyA"/>
        <w:widowControl w:val="0"/>
        <w:spacing w:after="0" w:line="240" w:lineRule="auto"/>
        <w:rPr>
          <w:rStyle w:val="None"/>
          <w:rFonts w:ascii="Cambria" w:eastAsia="Cambria" w:hAnsi="Cambria" w:cs="Cambria"/>
          <w:sz w:val="20"/>
          <w:szCs w:val="20"/>
        </w:rPr>
      </w:pPr>
    </w:p>
    <w:p w14:paraId="75EA39BD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35B5F428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p w14:paraId="20647CF9" w14:textId="77777777" w:rsidR="00ED13D5" w:rsidRDefault="00ED13D5">
      <w:pPr>
        <w:pStyle w:val="BodyA"/>
        <w:rPr>
          <w:rStyle w:val="None"/>
          <w:rFonts w:ascii="Cambria" w:eastAsia="Cambria" w:hAnsi="Cambria" w:cs="Cambria"/>
          <w:sz w:val="20"/>
          <w:szCs w:val="20"/>
        </w:rPr>
      </w:pPr>
    </w:p>
    <w:tbl>
      <w:tblPr>
        <w:tblW w:w="1049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ED13D5" w14:paraId="438D1995" w14:textId="77777777">
        <w:trPr>
          <w:trHeight w:val="1389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B1926" w14:textId="77777777" w:rsidR="00ED13D5" w:rsidRDefault="00000000">
            <w:pPr>
              <w:pStyle w:val="BodyA"/>
              <w:rPr>
                <w:rStyle w:val="None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  <w:lang w:val="it-IT"/>
              </w:rPr>
              <w:t xml:space="preserve">Data </w:t>
            </w:r>
            <w:proofErr w:type="spellStart"/>
            <w:r>
              <w:rPr>
                <w:rStyle w:val="None"/>
                <w:rFonts w:ascii="Cambria" w:hAnsi="Cambria"/>
                <w:kern w:val="0"/>
                <w:sz w:val="20"/>
                <w:szCs w:val="20"/>
                <w:lang w:val="it-IT"/>
              </w:rPr>
              <w:t>complet</w:t>
            </w: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ării</w:t>
            </w:r>
            <w:proofErr w:type="spellEnd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:</w:t>
            </w:r>
          </w:p>
          <w:p w14:paraId="0CA0A598" w14:textId="77777777" w:rsidR="00ED13D5" w:rsidRDefault="00ED13D5">
            <w:pPr>
              <w:pStyle w:val="BodyA"/>
              <w:spacing w:after="0" w:line="240" w:lineRule="auto"/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D6315" w14:textId="77777777" w:rsidR="00ED13D5" w:rsidRDefault="00000000">
            <w:pPr>
              <w:pStyle w:val="BodyA"/>
              <w:spacing w:after="0" w:line="480" w:lineRule="auto"/>
              <w:jc w:val="center"/>
              <w:rPr>
                <w:rStyle w:val="None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Semnătura titularului de curs</w:t>
            </w:r>
          </w:p>
          <w:p w14:paraId="58CECC35" w14:textId="77777777" w:rsidR="00ED13D5" w:rsidRDefault="00ED13D5">
            <w:pPr>
              <w:pStyle w:val="BodyA"/>
              <w:spacing w:after="0" w:line="480" w:lineRule="auto"/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CFCF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CF435" w14:textId="77777777" w:rsidR="00ED13D5" w:rsidRDefault="00000000">
            <w:pPr>
              <w:pStyle w:val="BodyA"/>
              <w:spacing w:after="0" w:line="480" w:lineRule="auto"/>
              <w:jc w:val="center"/>
              <w:rPr>
                <w:rStyle w:val="None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Semnătura titularului de seminar</w:t>
            </w:r>
          </w:p>
          <w:p w14:paraId="24B15EC3" w14:textId="77777777" w:rsidR="00ED13D5" w:rsidRDefault="00000000">
            <w:pPr>
              <w:pStyle w:val="BodyA"/>
              <w:spacing w:after="0" w:line="480" w:lineRule="auto"/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 xml:space="preserve">           </w:t>
            </w:r>
          </w:p>
        </w:tc>
      </w:tr>
      <w:tr w:rsidR="00ED13D5" w14:paraId="1670749F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B528E" w14:textId="77777777" w:rsidR="00ED13D5" w:rsidRDefault="00ED13D5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ADADF" w14:textId="77777777" w:rsidR="00ED13D5" w:rsidRDefault="00ED13D5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B42DB" w14:textId="77777777" w:rsidR="00ED13D5" w:rsidRDefault="00ED13D5"/>
        </w:tc>
      </w:tr>
      <w:tr w:rsidR="00ED13D5" w14:paraId="752E707B" w14:textId="77777777"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BFEB" w14:textId="77777777" w:rsidR="00ED13D5" w:rsidRDefault="00000000">
            <w:pPr>
              <w:pStyle w:val="BodyA"/>
              <w:spacing w:after="0" w:line="240" w:lineRule="auto"/>
              <w:rPr>
                <w:rStyle w:val="None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 xml:space="preserve">Data </w:t>
            </w:r>
            <w:proofErr w:type="spellStart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avizării</w:t>
            </w:r>
            <w:proofErr w:type="spellEnd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în</w:t>
            </w:r>
            <w:proofErr w:type="spellEnd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departament</w:t>
            </w:r>
            <w:proofErr w:type="spellEnd"/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:</w:t>
            </w:r>
          </w:p>
          <w:p w14:paraId="166D8825" w14:textId="77777777" w:rsidR="00ED13D5" w:rsidRDefault="00000000">
            <w:pPr>
              <w:pStyle w:val="BodyA"/>
              <w:spacing w:after="0" w:line="240" w:lineRule="auto"/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...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CAAF8" w14:textId="77777777" w:rsidR="00ED13D5" w:rsidRDefault="00000000">
            <w:pPr>
              <w:pStyle w:val="BodyA"/>
              <w:spacing w:after="0" w:line="480" w:lineRule="auto"/>
              <w:jc w:val="center"/>
              <w:rPr>
                <w:rStyle w:val="None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Semnătura directorului de departament</w:t>
            </w:r>
          </w:p>
          <w:p w14:paraId="18079010" w14:textId="77777777" w:rsidR="00ED13D5" w:rsidRDefault="00000000">
            <w:pPr>
              <w:pStyle w:val="BodyA"/>
              <w:spacing w:after="0" w:line="480" w:lineRule="auto"/>
              <w:jc w:val="center"/>
            </w:pPr>
            <w:r>
              <w:rPr>
                <w:rStyle w:val="None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</w:tc>
      </w:tr>
    </w:tbl>
    <w:p w14:paraId="119E1825" w14:textId="77777777" w:rsidR="00ED13D5" w:rsidRDefault="00ED13D5">
      <w:pPr>
        <w:pStyle w:val="BodyA"/>
        <w:widowControl w:val="0"/>
        <w:spacing w:line="240" w:lineRule="auto"/>
        <w:ind w:left="108" w:hanging="108"/>
      </w:pPr>
    </w:p>
    <w:sectPr w:rsidR="00ED13D5">
      <w:headerReference w:type="default" r:id="rId11"/>
      <w:footerReference w:type="default" r:id="rId12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91BF6" w14:textId="77777777" w:rsidR="004C586A" w:rsidRDefault="004C586A">
      <w:r>
        <w:separator/>
      </w:r>
    </w:p>
  </w:endnote>
  <w:endnote w:type="continuationSeparator" w:id="0">
    <w:p w14:paraId="766AEC44" w14:textId="77777777" w:rsidR="004C586A" w:rsidRDefault="004C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68CD" w14:textId="77777777" w:rsidR="00ED13D5" w:rsidRDefault="00ED13D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BC790" w14:textId="77777777" w:rsidR="004C586A" w:rsidRDefault="004C586A">
      <w:r>
        <w:separator/>
      </w:r>
    </w:p>
  </w:footnote>
  <w:footnote w:type="continuationSeparator" w:id="0">
    <w:p w14:paraId="1C54FBDE" w14:textId="77777777" w:rsidR="004C586A" w:rsidRDefault="004C586A">
      <w:r>
        <w:continuationSeparator/>
      </w:r>
    </w:p>
  </w:footnote>
  <w:footnote w:type="continuationNotice" w:id="1">
    <w:p w14:paraId="11968607" w14:textId="77777777" w:rsidR="004C586A" w:rsidRDefault="004C586A"/>
  </w:footnote>
  <w:footnote w:id="2">
    <w:p w14:paraId="29DA5F61" w14:textId="77777777" w:rsidR="00ED13D5" w:rsidRDefault="00000000">
      <w:pPr>
        <w:pStyle w:val="FootnoteText"/>
        <w:jc w:val="both"/>
      </w:pPr>
      <w:r>
        <w:rPr>
          <w:rStyle w:val="None"/>
          <w:rFonts w:ascii="Cambria" w:eastAsia="Cambria" w:hAnsi="Cambria" w:cs="Cambria"/>
          <w:b/>
          <w:bCs/>
          <w:vertAlign w:val="superscript"/>
        </w:rPr>
        <w:footnoteRef/>
      </w:r>
      <w:r>
        <w:rPr>
          <w:rStyle w:val="None"/>
          <w:rFonts w:ascii="Cambria" w:hAnsi="Cambria"/>
        </w:rPr>
        <w:t xml:space="preserve"> Păstrați doar etichetele care, în conformitate cu </w:t>
      </w:r>
      <w:hyperlink r:id="rId1" w:history="1">
        <w:r w:rsidR="00ED13D5">
          <w:rPr>
            <w:rStyle w:val="Hyperlink1"/>
          </w:rPr>
          <w:t>Procedura de aplicare a etichetelor ODD în procesul academic</w:t>
        </w:r>
      </w:hyperlink>
      <w:r>
        <w:rPr>
          <w:rStyle w:val="None"/>
          <w:rFonts w:ascii="Cambria" w:hAnsi="Cambria"/>
        </w:rPr>
        <w:t>, se potrivesc disciplinei și ș</w:t>
      </w:r>
      <w:r>
        <w:rPr>
          <w:rStyle w:val="None"/>
          <w:rFonts w:ascii="Cambria" w:hAnsi="Cambria"/>
          <w:lang w:val="de-DE"/>
        </w:rPr>
        <w:t>terge</w:t>
      </w:r>
      <w:r>
        <w:rPr>
          <w:rStyle w:val="None"/>
          <w:rFonts w:ascii="Cambria" w:hAnsi="Cambria"/>
        </w:rPr>
        <w:t xml:space="preserve">ți-le pe celelalte, inclusiv eticheta generală pentru </w:t>
      </w:r>
      <w:r>
        <w:rPr>
          <w:rStyle w:val="None"/>
          <w:rFonts w:ascii="Cambria" w:hAnsi="Cambria"/>
          <w:i/>
          <w:iCs/>
        </w:rPr>
        <w:t>Dezvoltare durabilă</w:t>
      </w:r>
      <w:r>
        <w:rPr>
          <w:rStyle w:val="None"/>
          <w:rFonts w:ascii="Cambria" w:hAnsi="Cambria"/>
        </w:rPr>
        <w:t xml:space="preserve"> - dacă nu se aplică. Dacă </w:t>
      </w:r>
      <w:r w:rsidRPr="002D3FA3">
        <w:rPr>
          <w:rStyle w:val="None"/>
          <w:rFonts w:ascii="Cambria" w:hAnsi="Cambria"/>
        </w:rPr>
        <w:t>nicio etichet</w:t>
      </w:r>
      <w:r>
        <w:rPr>
          <w:rStyle w:val="None"/>
          <w:rFonts w:ascii="Cambria" w:hAnsi="Cambria"/>
        </w:rPr>
        <w:t>ă nu descrie disciplina, ș</w:t>
      </w:r>
      <w:r w:rsidRPr="002D3FA3">
        <w:rPr>
          <w:rStyle w:val="None"/>
          <w:rFonts w:ascii="Cambria" w:hAnsi="Cambria"/>
        </w:rPr>
        <w:t>terge</w:t>
      </w:r>
      <w:r>
        <w:rPr>
          <w:rStyle w:val="None"/>
          <w:rFonts w:ascii="Cambria" w:hAnsi="Cambria"/>
        </w:rPr>
        <w:t>ți-le pe toate și scrieț</w:t>
      </w:r>
      <w:r w:rsidRPr="002D3FA3">
        <w:rPr>
          <w:rStyle w:val="None"/>
          <w:rFonts w:ascii="Cambria" w:hAnsi="Cambria"/>
        </w:rPr>
        <w:t>i "</w:t>
      </w:r>
      <w:r>
        <w:rPr>
          <w:rStyle w:val="None"/>
          <w:rFonts w:ascii="Cambria" w:hAnsi="Cambria"/>
          <w:i/>
          <w:iCs/>
        </w:rPr>
        <w:t>Nu se aplică.</w:t>
      </w:r>
      <w:r w:rsidRPr="002D3FA3">
        <w:rPr>
          <w:rStyle w:val="None"/>
          <w:rFonts w:ascii="Cambria" w:hAnsi="Cambria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8E04" w14:textId="77777777" w:rsidR="00ED13D5" w:rsidRDefault="00ED13D5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666"/>
    <w:multiLevelType w:val="hybridMultilevel"/>
    <w:tmpl w:val="6B24B6AC"/>
    <w:lvl w:ilvl="0" w:tplc="71F09B6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404FB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1AE03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10BE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B4EE9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5A49C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8CD3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CC919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4572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2B41A3"/>
    <w:multiLevelType w:val="hybridMultilevel"/>
    <w:tmpl w:val="B9DE265E"/>
    <w:lvl w:ilvl="0" w:tplc="39B8C0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1698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6002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6207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D4D1A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CCA6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B4C9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B03EC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5EAF6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58D7E88"/>
    <w:multiLevelType w:val="hybridMultilevel"/>
    <w:tmpl w:val="12884256"/>
    <w:lvl w:ilvl="0" w:tplc="60A2A90A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CC791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D4A50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EEF9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5E553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7C88D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F21C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062F4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B0A7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E295460"/>
    <w:multiLevelType w:val="hybridMultilevel"/>
    <w:tmpl w:val="457C257E"/>
    <w:lvl w:ilvl="0" w:tplc="AF54A11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B06F1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427774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C71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C42736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1EFAD2">
      <w:start w:val="1"/>
      <w:numFmt w:val="bullet"/>
      <w:lvlText w:val="·"/>
      <w:lvlJc w:val="left"/>
      <w:pPr>
        <w:ind w:left="43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54F3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A0E51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4EA572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E8B5FA5"/>
    <w:multiLevelType w:val="multilevel"/>
    <w:tmpl w:val="19C0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F0A90"/>
    <w:multiLevelType w:val="hybridMultilevel"/>
    <w:tmpl w:val="B58EAFA2"/>
    <w:lvl w:ilvl="0" w:tplc="69F6984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98C66C2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A8AA08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8AC4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180B32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88582C">
      <w:start w:val="1"/>
      <w:numFmt w:val="bullet"/>
      <w:lvlText w:val="·"/>
      <w:lvlJc w:val="left"/>
      <w:pPr>
        <w:ind w:left="43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962A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FE00A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38E72C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3BD5A67"/>
    <w:multiLevelType w:val="hybridMultilevel"/>
    <w:tmpl w:val="D5C43B0C"/>
    <w:lvl w:ilvl="0" w:tplc="AE125F40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181840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B2E224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34B01C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34B692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98DE6E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80583A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52A7370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1452C2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8DB448F"/>
    <w:multiLevelType w:val="hybridMultilevel"/>
    <w:tmpl w:val="E302584E"/>
    <w:lvl w:ilvl="0" w:tplc="35789E50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98B0E6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DFA40F2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1884B8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8EB8F8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D42BB5C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622C06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C6B19E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708E58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A9613ED"/>
    <w:multiLevelType w:val="hybridMultilevel"/>
    <w:tmpl w:val="1F428782"/>
    <w:lvl w:ilvl="0" w:tplc="EF8C6068">
      <w:start w:val="1"/>
      <w:numFmt w:val="bullet"/>
      <w:lvlText w:val="•"/>
      <w:lvlJc w:val="left"/>
      <w:pPr>
        <w:ind w:left="1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5AB102">
      <w:start w:val="1"/>
      <w:numFmt w:val="bullet"/>
      <w:lvlText w:val="•"/>
      <w:lvlJc w:val="left"/>
      <w:pPr>
        <w:ind w:left="7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CA3D82">
      <w:start w:val="1"/>
      <w:numFmt w:val="bullet"/>
      <w:lvlText w:val="•"/>
      <w:lvlJc w:val="left"/>
      <w:pPr>
        <w:ind w:left="13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54CAFE">
      <w:start w:val="1"/>
      <w:numFmt w:val="bullet"/>
      <w:lvlText w:val="•"/>
      <w:lvlJc w:val="left"/>
      <w:pPr>
        <w:ind w:left="19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AE3558">
      <w:start w:val="1"/>
      <w:numFmt w:val="bullet"/>
      <w:lvlText w:val="•"/>
      <w:lvlJc w:val="left"/>
      <w:pPr>
        <w:ind w:left="25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7CE98C">
      <w:start w:val="1"/>
      <w:numFmt w:val="bullet"/>
      <w:lvlText w:val="•"/>
      <w:lvlJc w:val="left"/>
      <w:pPr>
        <w:ind w:left="31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6AB420">
      <w:start w:val="1"/>
      <w:numFmt w:val="bullet"/>
      <w:lvlText w:val="•"/>
      <w:lvlJc w:val="left"/>
      <w:pPr>
        <w:ind w:left="37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B622742">
      <w:start w:val="1"/>
      <w:numFmt w:val="bullet"/>
      <w:lvlText w:val="•"/>
      <w:lvlJc w:val="left"/>
      <w:pPr>
        <w:ind w:left="43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4A911C">
      <w:start w:val="1"/>
      <w:numFmt w:val="bullet"/>
      <w:lvlText w:val="•"/>
      <w:lvlJc w:val="left"/>
      <w:pPr>
        <w:ind w:left="4958" w:hanging="158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03751181">
    <w:abstractNumId w:val="5"/>
  </w:num>
  <w:num w:numId="2" w16cid:durableId="1554120859">
    <w:abstractNumId w:val="3"/>
  </w:num>
  <w:num w:numId="3" w16cid:durableId="141654620">
    <w:abstractNumId w:val="1"/>
  </w:num>
  <w:num w:numId="4" w16cid:durableId="392123106">
    <w:abstractNumId w:val="0"/>
  </w:num>
  <w:num w:numId="5" w16cid:durableId="1021391456">
    <w:abstractNumId w:val="7"/>
  </w:num>
  <w:num w:numId="6" w16cid:durableId="709961843">
    <w:abstractNumId w:val="8"/>
  </w:num>
  <w:num w:numId="7" w16cid:durableId="163016487">
    <w:abstractNumId w:val="6"/>
  </w:num>
  <w:num w:numId="8" w16cid:durableId="1939095689">
    <w:abstractNumId w:val="2"/>
  </w:num>
  <w:num w:numId="9" w16cid:durableId="1735083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3D5"/>
    <w:rsid w:val="00080CEE"/>
    <w:rsid w:val="000E18AF"/>
    <w:rsid w:val="00111B07"/>
    <w:rsid w:val="001A7D89"/>
    <w:rsid w:val="002D3FA3"/>
    <w:rsid w:val="00325847"/>
    <w:rsid w:val="004C586A"/>
    <w:rsid w:val="004D41AB"/>
    <w:rsid w:val="004D6815"/>
    <w:rsid w:val="005C368C"/>
    <w:rsid w:val="00656ABC"/>
    <w:rsid w:val="006D474D"/>
    <w:rsid w:val="00761A63"/>
    <w:rsid w:val="00903EB0"/>
    <w:rsid w:val="00943F4D"/>
    <w:rsid w:val="009953CB"/>
    <w:rsid w:val="009D76AC"/>
    <w:rsid w:val="009F5DDA"/>
    <w:rsid w:val="00B412BA"/>
    <w:rsid w:val="00C85E30"/>
    <w:rsid w:val="00D37215"/>
    <w:rsid w:val="00DB44B2"/>
    <w:rsid w:val="00E809C5"/>
    <w:rsid w:val="00ED13D5"/>
    <w:rsid w:val="00F05E2B"/>
    <w:rsid w:val="00F67DB9"/>
    <w:rsid w:val="00FC7ECD"/>
    <w:rsid w:val="00FE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837207"/>
  <w15:docId w15:val="{F1442F55-1DD0-7B4B-A3CE-138BED12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Cambria" w:eastAsia="Cambria" w:hAnsi="Cambria" w:cs="Cambria"/>
      <w:outline w:val="0"/>
      <w:color w:val="467886"/>
      <w:sz w:val="20"/>
      <w:szCs w:val="20"/>
      <w:u w:val="single" w:color="467886"/>
      <w:lang w:val="en-US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FootnoteText">
    <w:name w:val="footnote text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character" w:customStyle="1" w:styleId="Hyperlink1">
    <w:name w:val="Hyperlink.1"/>
    <w:basedOn w:val="None"/>
    <w:rPr>
      <w:rFonts w:ascii="Cambria" w:eastAsia="Cambria" w:hAnsi="Cambria" w:cs="Cambria"/>
      <w:i/>
      <w:iCs/>
      <w:outline w:val="0"/>
      <w:color w:val="467886"/>
      <w:u w:val="single" w:color="467886"/>
    </w:rPr>
  </w:style>
  <w:style w:type="paragraph" w:customStyle="1" w:styleId="isselectedend">
    <w:name w:val="isselectedend"/>
    <w:basedOn w:val="Normal"/>
    <w:rsid w:val="002D3F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hu-HU" w:eastAsia="zh-CN"/>
    </w:rPr>
  </w:style>
  <w:style w:type="paragraph" w:styleId="NormalWeb">
    <w:name w:val="Normal (Web)"/>
    <w:basedOn w:val="Normal"/>
    <w:uiPriority w:val="99"/>
    <w:semiHidden/>
    <w:unhideWhenUsed/>
    <w:rsid w:val="002D3F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hu-HU" w:eastAsia="zh-CN"/>
    </w:rPr>
  </w:style>
  <w:style w:type="paragraph" w:styleId="NoSpacing">
    <w:name w:val="No Spacing"/>
    <w:uiPriority w:val="1"/>
    <w:qFormat/>
    <w:rsid w:val="002D3FA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sixviewpoint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E7152-B3EF-4158-96C8-98F262D59F17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F2B1F56A-8A95-439A-A39E-AC842DEE8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479CD-7EBD-4E8D-AB02-E9E0503BB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5</cp:revision>
  <dcterms:created xsi:type="dcterms:W3CDTF">2026-06-02T08:22:00Z</dcterms:created>
  <dcterms:modified xsi:type="dcterms:W3CDTF">2026-06-07T05:36:00Z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